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459" w:type="dxa"/>
        <w:tblLayout w:type="fixed"/>
        <w:tblLook w:val="01E0" w:firstRow="1" w:lastRow="1" w:firstColumn="1" w:lastColumn="1" w:noHBand="0" w:noVBand="0"/>
      </w:tblPr>
      <w:tblGrid>
        <w:gridCol w:w="6648"/>
        <w:gridCol w:w="3552"/>
      </w:tblGrid>
      <w:tr w:rsidR="00DA68A1" w:rsidRPr="00CF2A39" w:rsidTr="00DA68A1">
        <w:trPr>
          <w:trHeight w:val="1979"/>
        </w:trPr>
        <w:tc>
          <w:tcPr>
            <w:tcW w:w="6648" w:type="dxa"/>
          </w:tcPr>
          <w:p w:rsidR="00DA68A1" w:rsidRPr="00CF2A39" w:rsidDel="00961B68" w:rsidRDefault="00DA68A1" w:rsidP="0049416D">
            <w:pPr>
              <w:rPr>
                <w:rFonts w:ascii="Calibri" w:hAnsi="Calibri" w:cs="Arial"/>
                <w:b/>
                <w:sz w:val="40"/>
                <w:szCs w:val="40"/>
              </w:rPr>
            </w:pPr>
            <w:r w:rsidRPr="00CF2A39">
              <w:rPr>
                <w:rFonts w:ascii="Calibri" w:hAnsi="Calibri" w:cs="Arial"/>
                <w:b/>
                <w:sz w:val="40"/>
                <w:szCs w:val="40"/>
              </w:rPr>
              <w:t>TERM DESCRIPTION</w:t>
            </w:r>
          </w:p>
          <w:p w:rsidR="00DA68A1" w:rsidRPr="00CF2A39" w:rsidRDefault="00DA68A1" w:rsidP="0049416D">
            <w:pPr>
              <w:rPr>
                <w:rFonts w:ascii="Calibri" w:hAnsi="Calibri" w:cs="Arial"/>
                <w:b/>
                <w:sz w:val="28"/>
                <w:szCs w:val="40"/>
              </w:rPr>
            </w:pPr>
          </w:p>
          <w:p w:rsidR="00DA68A1" w:rsidRPr="008F70D5" w:rsidRDefault="00DA68A1" w:rsidP="0049416D">
            <w:pPr>
              <w:rPr>
                <w:rFonts w:ascii="Calibri" w:hAnsi="Calibri" w:cs="Arial"/>
                <w:i/>
              </w:rPr>
            </w:pPr>
            <w:r w:rsidRPr="008F70D5">
              <w:rPr>
                <w:rFonts w:ascii="Calibri" w:hAnsi="Calibri" w:cs="Arial"/>
                <w:i/>
              </w:rPr>
              <w:t>Version 4</w:t>
            </w:r>
            <w:r w:rsidR="007A4906">
              <w:rPr>
                <w:rFonts w:ascii="Calibri" w:hAnsi="Calibri" w:cs="Arial"/>
                <w:i/>
              </w:rPr>
              <w:t>.1 June</w:t>
            </w:r>
            <w:r w:rsidRPr="008F70D5">
              <w:rPr>
                <w:rFonts w:ascii="Calibri" w:hAnsi="Calibri" w:cs="Arial"/>
                <w:i/>
              </w:rPr>
              <w:t xml:space="preserve"> 2013</w:t>
            </w:r>
          </w:p>
          <w:p w:rsidR="00DA68A1" w:rsidRPr="00CF2A39" w:rsidRDefault="00DA68A1" w:rsidP="0049416D">
            <w:pPr>
              <w:rPr>
                <w:rFonts w:ascii="Calibri" w:hAnsi="Calibri" w:cs="Arial"/>
                <w:i/>
                <w:noProof/>
                <w:sz w:val="28"/>
                <w:szCs w:val="28"/>
                <w:lang w:eastAsia="ja-JP"/>
              </w:rPr>
            </w:pPr>
          </w:p>
        </w:tc>
        <w:tc>
          <w:tcPr>
            <w:tcW w:w="3552" w:type="dxa"/>
          </w:tcPr>
          <w:p w:rsidR="00DA68A1" w:rsidRPr="00CF2A39" w:rsidRDefault="00DA68A1" w:rsidP="0049416D">
            <w:pPr>
              <w:rPr>
                <w:rFonts w:ascii="Calibri" w:hAnsi="Calibri" w:cs="Arial"/>
                <w:noProof/>
                <w:lang w:eastAsia="ja-JP"/>
              </w:rPr>
            </w:pPr>
            <w:r>
              <w:rPr>
                <w:rFonts w:ascii="Calibri" w:hAnsi="Calibri" w:cs="Arial"/>
                <w:noProof/>
                <w:lang w:eastAsia="ja-JP"/>
              </w:rPr>
              <w:drawing>
                <wp:inline distT="0" distB="0" distL="0" distR="0" wp14:anchorId="7F6602CF" wp14:editId="0786CBFE">
                  <wp:extent cx="2190750" cy="48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88950"/>
                          </a:xfrm>
                          <a:prstGeom prst="rect">
                            <a:avLst/>
                          </a:prstGeom>
                          <a:noFill/>
                          <a:ln>
                            <a:noFill/>
                          </a:ln>
                        </pic:spPr>
                      </pic:pic>
                    </a:graphicData>
                  </a:graphic>
                </wp:inline>
              </w:drawing>
            </w:r>
          </w:p>
          <w:p w:rsidR="00DA68A1" w:rsidRPr="00CF2A39" w:rsidRDefault="004932B9" w:rsidP="0049416D">
            <w:pPr>
              <w:jc w:val="right"/>
              <w:rPr>
                <w:rFonts w:ascii="Calibri" w:hAnsi="Calibri" w:cs="Arial"/>
                <w:noProof/>
                <w:lang w:eastAsia="ja-JP"/>
              </w:rPr>
            </w:pPr>
            <w:r>
              <w:rPr>
                <w:rFonts w:ascii="Calibri" w:hAnsi="Calibri" w:cs="Arial"/>
                <w:noProof/>
                <w:lang w:eastAsia="ja-JP"/>
              </w:rPr>
              <w:drawing>
                <wp:inline distT="0" distB="0" distL="0" distR="0">
                  <wp:extent cx="681355" cy="560705"/>
                  <wp:effectExtent l="0" t="0" r="4445" b="0"/>
                  <wp:docPr id="10" name="Picture 10"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560705"/>
                          </a:xfrm>
                          <a:prstGeom prst="rect">
                            <a:avLst/>
                          </a:prstGeom>
                          <a:noFill/>
                          <a:ln>
                            <a:noFill/>
                          </a:ln>
                        </pic:spPr>
                      </pic:pic>
                    </a:graphicData>
                  </a:graphic>
                </wp:inline>
              </w:drawing>
            </w:r>
          </w:p>
        </w:tc>
      </w:tr>
    </w:tbl>
    <w:p w:rsidR="00DA68A1" w:rsidRDefault="00DA68A1" w:rsidP="00DA68A1">
      <w:pPr>
        <w:ind w:left="-426"/>
        <w:jc w:val="center"/>
        <w:rPr>
          <w:rFonts w:ascii="Calibri" w:hAnsi="Calibri"/>
          <w:b/>
        </w:rPr>
      </w:pPr>
    </w:p>
    <w:p w:rsidR="00DA68A1" w:rsidRPr="00943E73" w:rsidRDefault="00DA68A1" w:rsidP="00DA68A1">
      <w:pPr>
        <w:ind w:left="-426"/>
        <w:jc w:val="center"/>
        <w:rPr>
          <w:rFonts w:ascii="Calibri" w:hAnsi="Calibri"/>
          <w:b/>
          <w:sz w:val="28"/>
          <w:szCs w:val="28"/>
        </w:rPr>
      </w:pPr>
      <w:r w:rsidRPr="00943E73">
        <w:rPr>
          <w:rFonts w:ascii="Calibri" w:hAnsi="Calibri"/>
          <w:b/>
          <w:sz w:val="28"/>
          <w:szCs w:val="28"/>
        </w:rPr>
        <w:t>TERM DESCRIPTION TEMPLATE</w:t>
      </w:r>
    </w:p>
    <w:p w:rsidR="00DA68A1" w:rsidRPr="00784D01" w:rsidRDefault="00DA68A1" w:rsidP="00DA68A1">
      <w:pPr>
        <w:ind w:left="-426"/>
        <w:jc w:val="center"/>
        <w:rPr>
          <w:rFonts w:ascii="Calibri" w:hAnsi="Calibri"/>
          <w:b/>
        </w:rPr>
      </w:pPr>
    </w:p>
    <w:p w:rsidR="00DA68A1" w:rsidRDefault="00DA68A1" w:rsidP="00DA68A1">
      <w:pPr>
        <w:ind w:left="-426"/>
        <w:jc w:val="both"/>
        <w:rPr>
          <w:rFonts w:ascii="Calibri" w:hAnsi="Calibri"/>
          <w:sz w:val="20"/>
          <w:szCs w:val="20"/>
        </w:rPr>
      </w:pPr>
      <w:r>
        <w:rPr>
          <w:rFonts w:ascii="Calibri" w:hAnsi="Calibri"/>
          <w:sz w:val="20"/>
          <w:szCs w:val="20"/>
        </w:rPr>
        <w:t>Term d</w:t>
      </w:r>
      <w:r w:rsidRPr="00784D01">
        <w:rPr>
          <w:rFonts w:ascii="Calibri" w:hAnsi="Calibri"/>
          <w:sz w:val="20"/>
          <w:szCs w:val="20"/>
        </w:rPr>
        <w:t>escriptions are designed to pr</w:t>
      </w:r>
      <w:r>
        <w:rPr>
          <w:rFonts w:ascii="Calibri" w:hAnsi="Calibri"/>
          <w:sz w:val="20"/>
          <w:szCs w:val="20"/>
        </w:rPr>
        <w:t>ovide important information to prevocational trainee medical officers (TMOs) r</w:t>
      </w:r>
      <w:r w:rsidRPr="00784D01">
        <w:rPr>
          <w:rFonts w:ascii="Calibri" w:hAnsi="Calibri"/>
          <w:sz w:val="20"/>
          <w:szCs w:val="20"/>
        </w:rPr>
        <w:t>egarding a particular rotation. They are best regarded as a clinical job description and should</w:t>
      </w:r>
      <w:r>
        <w:rPr>
          <w:rFonts w:ascii="Calibri" w:hAnsi="Calibri"/>
          <w:sz w:val="20"/>
          <w:szCs w:val="20"/>
        </w:rPr>
        <w:t xml:space="preserve"> contain information regarding the:</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Casemix and workload,</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Roles &amp; Responsibilities,</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Supervision arrangements,</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Contact Details,</w:t>
      </w:r>
    </w:p>
    <w:p w:rsidR="00DA68A1" w:rsidRDefault="00DA68A1" w:rsidP="00DA68A1">
      <w:pPr>
        <w:numPr>
          <w:ilvl w:val="0"/>
          <w:numId w:val="1"/>
        </w:numPr>
        <w:ind w:left="0" w:firstLine="0"/>
        <w:jc w:val="both"/>
        <w:rPr>
          <w:rFonts w:ascii="Calibri" w:hAnsi="Calibri"/>
          <w:sz w:val="20"/>
          <w:szCs w:val="20"/>
        </w:rPr>
      </w:pPr>
      <w:r>
        <w:rPr>
          <w:rFonts w:ascii="Calibri" w:hAnsi="Calibri"/>
          <w:sz w:val="20"/>
          <w:szCs w:val="20"/>
        </w:rPr>
        <w:t>W</w:t>
      </w:r>
      <w:r w:rsidRPr="00784D01">
        <w:rPr>
          <w:rFonts w:ascii="Calibri" w:hAnsi="Calibri"/>
          <w:sz w:val="20"/>
          <w:szCs w:val="20"/>
        </w:rPr>
        <w:t>eekly timetable</w:t>
      </w:r>
      <w:r>
        <w:rPr>
          <w:rFonts w:ascii="Calibri" w:hAnsi="Calibri"/>
          <w:sz w:val="20"/>
          <w:szCs w:val="20"/>
        </w:rPr>
        <w:t>,</w:t>
      </w:r>
      <w:r w:rsidRPr="00784D01">
        <w:rPr>
          <w:rFonts w:ascii="Calibri" w:hAnsi="Calibri"/>
          <w:sz w:val="20"/>
          <w:szCs w:val="20"/>
        </w:rPr>
        <w:t xml:space="preserve"> and</w:t>
      </w:r>
    </w:p>
    <w:p w:rsidR="00DA68A1" w:rsidRDefault="00DA68A1" w:rsidP="00DA68A1">
      <w:pPr>
        <w:numPr>
          <w:ilvl w:val="0"/>
          <w:numId w:val="1"/>
        </w:numPr>
        <w:ind w:left="0" w:firstLine="0"/>
        <w:jc w:val="both"/>
        <w:rPr>
          <w:rFonts w:ascii="Calibri" w:hAnsi="Calibri"/>
          <w:sz w:val="20"/>
          <w:szCs w:val="20"/>
        </w:rPr>
      </w:pPr>
      <w:r>
        <w:rPr>
          <w:rFonts w:ascii="Calibri" w:hAnsi="Calibri"/>
          <w:sz w:val="20"/>
          <w:szCs w:val="20"/>
        </w:rPr>
        <w:t>Learning objectives.</w:t>
      </w:r>
    </w:p>
    <w:p w:rsidR="00DA68A1" w:rsidRDefault="00DA68A1" w:rsidP="00DA68A1">
      <w:pPr>
        <w:ind w:left="-426"/>
        <w:jc w:val="both"/>
        <w:rPr>
          <w:rFonts w:ascii="Calibri" w:hAnsi="Calibri"/>
          <w:sz w:val="20"/>
          <w:szCs w:val="20"/>
        </w:rPr>
      </w:pPr>
    </w:p>
    <w:p w:rsidR="00DA68A1" w:rsidRDefault="00DA68A1" w:rsidP="00DA68A1">
      <w:pPr>
        <w:ind w:left="-426"/>
        <w:jc w:val="both"/>
        <w:rPr>
          <w:rFonts w:ascii="Calibri" w:hAnsi="Calibri"/>
          <w:sz w:val="20"/>
          <w:szCs w:val="20"/>
        </w:rPr>
      </w:pPr>
      <w:r>
        <w:rPr>
          <w:rFonts w:ascii="Calibri" w:hAnsi="Calibri"/>
          <w:sz w:val="20"/>
          <w:szCs w:val="20"/>
        </w:rPr>
        <w:t>The term d</w:t>
      </w:r>
      <w:r w:rsidRPr="00784D01">
        <w:rPr>
          <w:rFonts w:ascii="Calibri" w:hAnsi="Calibri"/>
          <w:sz w:val="20"/>
          <w:szCs w:val="20"/>
        </w:rPr>
        <w:t>escription may be supplemented by add</w:t>
      </w:r>
      <w:r>
        <w:rPr>
          <w:rFonts w:ascii="Calibri" w:hAnsi="Calibri"/>
          <w:sz w:val="20"/>
          <w:szCs w:val="20"/>
        </w:rPr>
        <w:t>itional information such as Clinical Protocols which are term specific</w:t>
      </w:r>
      <w:r w:rsidRPr="00784D01">
        <w:rPr>
          <w:rFonts w:ascii="Calibri" w:hAnsi="Calibri"/>
          <w:sz w:val="20"/>
          <w:szCs w:val="20"/>
        </w:rPr>
        <w:t xml:space="preserve">. </w:t>
      </w:r>
      <w:r>
        <w:rPr>
          <w:rFonts w:ascii="Calibri" w:hAnsi="Calibri"/>
          <w:sz w:val="20"/>
          <w:szCs w:val="20"/>
        </w:rPr>
        <w:t>Term</w:t>
      </w:r>
      <w:r w:rsidRPr="00784D01">
        <w:rPr>
          <w:rFonts w:ascii="Calibri" w:hAnsi="Calibri"/>
          <w:sz w:val="20"/>
          <w:szCs w:val="20"/>
        </w:rPr>
        <w:t xml:space="preserve"> </w:t>
      </w:r>
      <w:r>
        <w:rPr>
          <w:rFonts w:ascii="Calibri" w:hAnsi="Calibri"/>
          <w:sz w:val="20"/>
          <w:szCs w:val="20"/>
        </w:rPr>
        <w:t>s</w:t>
      </w:r>
      <w:r w:rsidRPr="00784D01">
        <w:rPr>
          <w:rFonts w:ascii="Calibri" w:hAnsi="Calibri"/>
          <w:sz w:val="20"/>
          <w:szCs w:val="20"/>
        </w:rPr>
        <w:t>upervisors should have considerable</w:t>
      </w:r>
      <w:r>
        <w:rPr>
          <w:rFonts w:ascii="Calibri" w:hAnsi="Calibri"/>
          <w:sz w:val="20"/>
          <w:szCs w:val="20"/>
        </w:rPr>
        <w:t xml:space="preserve"> input into the content of the term d</w:t>
      </w:r>
      <w:r w:rsidRPr="00784D01">
        <w:rPr>
          <w:rFonts w:ascii="Calibri" w:hAnsi="Calibri"/>
          <w:sz w:val="20"/>
          <w:szCs w:val="20"/>
        </w:rPr>
        <w:t>escriptio</w:t>
      </w:r>
      <w:r>
        <w:rPr>
          <w:rFonts w:ascii="Calibri" w:hAnsi="Calibri"/>
          <w:sz w:val="20"/>
          <w:szCs w:val="20"/>
        </w:rPr>
        <w:t>n</w:t>
      </w:r>
      <w:r w:rsidRPr="00784D01">
        <w:rPr>
          <w:rFonts w:ascii="Calibri" w:hAnsi="Calibri"/>
          <w:sz w:val="20"/>
          <w:szCs w:val="20"/>
        </w:rPr>
        <w:t xml:space="preserve"> and they are respon</w:t>
      </w:r>
      <w:r>
        <w:rPr>
          <w:rFonts w:ascii="Calibri" w:hAnsi="Calibri"/>
          <w:sz w:val="20"/>
          <w:szCs w:val="20"/>
        </w:rPr>
        <w:t>sible for approving the content</w:t>
      </w:r>
      <w:r w:rsidRPr="00784D01">
        <w:rPr>
          <w:rFonts w:ascii="Calibri" w:hAnsi="Calibri"/>
          <w:sz w:val="20"/>
          <w:szCs w:val="20"/>
        </w:rPr>
        <w:t>. In de</w:t>
      </w:r>
      <w:r>
        <w:rPr>
          <w:rFonts w:ascii="Calibri" w:hAnsi="Calibri"/>
          <w:sz w:val="20"/>
          <w:szCs w:val="20"/>
        </w:rPr>
        <w:t>term</w:t>
      </w:r>
      <w:r w:rsidRPr="00784D01">
        <w:rPr>
          <w:rFonts w:ascii="Calibri" w:hAnsi="Calibri"/>
          <w:sz w:val="20"/>
          <w:szCs w:val="20"/>
        </w:rPr>
        <w:t xml:space="preserve">ining learning objectives, </w:t>
      </w:r>
      <w:r>
        <w:rPr>
          <w:rFonts w:ascii="Calibri" w:hAnsi="Calibri"/>
          <w:sz w:val="20"/>
          <w:szCs w:val="20"/>
        </w:rPr>
        <w:t>supervisors should refer to the Australian Curriculum Framework for Junior Doctors (</w:t>
      </w:r>
      <w:r w:rsidRPr="00784D01">
        <w:rPr>
          <w:rFonts w:ascii="Calibri" w:hAnsi="Calibri"/>
          <w:sz w:val="20"/>
          <w:szCs w:val="20"/>
        </w:rPr>
        <w:t>ACFJD</w:t>
      </w:r>
      <w:r>
        <w:rPr>
          <w:rFonts w:ascii="Calibri" w:hAnsi="Calibri"/>
          <w:sz w:val="20"/>
          <w:szCs w:val="20"/>
        </w:rPr>
        <w:t>)</w:t>
      </w:r>
      <w:r w:rsidRPr="00784D01">
        <w:rPr>
          <w:rFonts w:ascii="Calibri" w:hAnsi="Calibri"/>
          <w:sz w:val="20"/>
          <w:szCs w:val="20"/>
        </w:rPr>
        <w:t>. The</w:t>
      </w:r>
      <w:r>
        <w:rPr>
          <w:rFonts w:ascii="Calibri" w:hAnsi="Calibri"/>
          <w:sz w:val="20"/>
          <w:szCs w:val="20"/>
        </w:rPr>
        <w:t xml:space="preserve"> term d</w:t>
      </w:r>
      <w:r w:rsidRPr="00784D01">
        <w:rPr>
          <w:rFonts w:ascii="Calibri" w:hAnsi="Calibri"/>
          <w:sz w:val="20"/>
          <w:szCs w:val="20"/>
        </w:rPr>
        <w:t>escriptio</w:t>
      </w:r>
      <w:r>
        <w:rPr>
          <w:rFonts w:ascii="Calibri" w:hAnsi="Calibri"/>
          <w:sz w:val="20"/>
          <w:szCs w:val="20"/>
        </w:rPr>
        <w:t>n is a crucial component of orientation to the term, however it should also be referred to during the mid-term appraisal and end-of-term a</w:t>
      </w:r>
      <w:r w:rsidRPr="00784D01">
        <w:rPr>
          <w:rFonts w:ascii="Calibri" w:hAnsi="Calibri"/>
          <w:sz w:val="20"/>
          <w:szCs w:val="20"/>
        </w:rPr>
        <w:t>ssessment</w:t>
      </w:r>
      <w:r>
        <w:rPr>
          <w:rFonts w:ascii="Calibri" w:hAnsi="Calibri"/>
          <w:sz w:val="20"/>
          <w:szCs w:val="20"/>
        </w:rPr>
        <w:t xml:space="preserve"> processes with the TMO</w:t>
      </w:r>
      <w:r w:rsidRPr="00784D01">
        <w:rPr>
          <w:rFonts w:ascii="Calibri" w:hAnsi="Calibri"/>
          <w:sz w:val="20"/>
          <w:szCs w:val="20"/>
        </w:rPr>
        <w:t xml:space="preserve">. </w:t>
      </w:r>
    </w:p>
    <w:p w:rsidR="00DA68A1" w:rsidRDefault="00DA68A1" w:rsidP="00DA68A1">
      <w:pPr>
        <w:ind w:left="-426"/>
        <w:jc w:val="both"/>
        <w:rPr>
          <w:rFonts w:ascii="Calibri" w:hAnsi="Calibr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72FA1" w:rsidTr="008015A1">
        <w:tc>
          <w:tcPr>
            <w:tcW w:w="10810" w:type="dxa"/>
            <w:gridSpan w:val="2"/>
            <w:shd w:val="clear" w:color="auto" w:fill="auto"/>
            <w:vAlign w:val="center"/>
          </w:tcPr>
          <w:p w:rsidR="009F46D7" w:rsidRPr="00372FA1" w:rsidRDefault="009F46D7" w:rsidP="00926E45">
            <w:pPr>
              <w:spacing w:before="120" w:after="120"/>
              <w:rPr>
                <w:rFonts w:ascii="Calibri" w:hAnsi="Calibri"/>
                <w:sz w:val="20"/>
                <w:szCs w:val="20"/>
              </w:rPr>
            </w:pPr>
            <w:r w:rsidRPr="00372FA1">
              <w:rPr>
                <w:rFonts w:ascii="Calibri" w:hAnsi="Calibri"/>
                <w:b/>
                <w:sz w:val="22"/>
                <w:szCs w:val="22"/>
              </w:rPr>
              <w:t xml:space="preserve">FACILITY: </w:t>
            </w:r>
            <w:sdt>
              <w:sdtPr>
                <w:rPr>
                  <w:rFonts w:ascii="Calibri" w:hAnsi="Calibri"/>
                  <w:b/>
                  <w:sz w:val="22"/>
                  <w:szCs w:val="22"/>
                </w:rPr>
                <w:alias w:val="&lt;Name of facility&gt; "/>
                <w:tag w:val="&lt;Name of facility&gt; "/>
                <w:id w:val="965237918"/>
                <w:placeholder>
                  <w:docPart w:val="F0BB6CFA2C5E4F8EAF8F7DD934D13802"/>
                </w:placeholder>
              </w:sdtPr>
              <w:sdtEndPr/>
              <w:sdtContent>
                <w:bookmarkStart w:id="0" w:name="_GoBack"/>
                <w:r w:rsidR="00926E45">
                  <w:rPr>
                    <w:rFonts w:ascii="Calibri" w:hAnsi="Calibri"/>
                    <w:b/>
                    <w:sz w:val="22"/>
                    <w:szCs w:val="22"/>
                  </w:rPr>
                  <w:t xml:space="preserve">Whyalla Hospital and Health Service </w:t>
                </w:r>
                <w:bookmarkEnd w:id="0"/>
              </w:sdtContent>
            </w:sdt>
          </w:p>
        </w:tc>
      </w:tr>
      <w:tr w:rsidR="009F46D7" w:rsidRPr="00372FA1" w:rsidTr="008015A1">
        <w:tc>
          <w:tcPr>
            <w:tcW w:w="10810" w:type="dxa"/>
            <w:gridSpan w:val="2"/>
            <w:shd w:val="clear" w:color="auto" w:fill="auto"/>
            <w:vAlign w:val="center"/>
          </w:tcPr>
          <w:p w:rsidR="009F46D7" w:rsidRPr="00372FA1" w:rsidRDefault="009F46D7" w:rsidP="00926E45">
            <w:pPr>
              <w:spacing w:before="120" w:after="120"/>
              <w:rPr>
                <w:rFonts w:ascii="Calibri" w:hAnsi="Calibri"/>
                <w:b/>
                <w:sz w:val="22"/>
                <w:szCs w:val="22"/>
              </w:rPr>
            </w:pPr>
            <w:r w:rsidRPr="00372FA1">
              <w:rPr>
                <w:rFonts w:ascii="Calibri" w:hAnsi="Calibri"/>
                <w:b/>
                <w:sz w:val="22"/>
                <w:szCs w:val="22"/>
              </w:rPr>
              <w:t xml:space="preserve">TERM NAME: </w:t>
            </w:r>
            <w:sdt>
              <w:sdtPr>
                <w:rPr>
                  <w:rFonts w:ascii="Calibri" w:hAnsi="Calibri"/>
                  <w:b/>
                  <w:sz w:val="22"/>
                  <w:szCs w:val="22"/>
                </w:rPr>
                <w:alias w:val="&lt;Official name of term/unit&gt; "/>
                <w:tag w:val="&lt;Official name of term/unit&gt; "/>
                <w:id w:val="-1836599825"/>
                <w:placeholder>
                  <w:docPart w:val="59B59CAC74034E88B6AA56E43D1A542F"/>
                </w:placeholder>
              </w:sdtPr>
              <w:sdtEndPr/>
              <w:sdtContent>
                <w:r w:rsidR="00531836">
                  <w:rPr>
                    <w:rFonts w:ascii="Calibri" w:hAnsi="Calibri"/>
                    <w:b/>
                    <w:sz w:val="22"/>
                    <w:szCs w:val="22"/>
                  </w:rPr>
                  <w:t>General Medicine 2016</w:t>
                </w:r>
              </w:sdtContent>
            </w:sdt>
          </w:p>
        </w:tc>
      </w:tr>
      <w:tr w:rsidR="009F46D7" w:rsidRPr="00372FA1" w:rsidTr="008015A1">
        <w:tc>
          <w:tcPr>
            <w:tcW w:w="10810" w:type="dxa"/>
            <w:gridSpan w:val="2"/>
            <w:shd w:val="clear" w:color="auto" w:fill="auto"/>
            <w:vAlign w:val="center"/>
          </w:tcPr>
          <w:p w:rsidR="009F46D7" w:rsidRPr="00372FA1" w:rsidRDefault="009F46D7" w:rsidP="00926E45">
            <w:pPr>
              <w:spacing w:before="120" w:after="120"/>
              <w:rPr>
                <w:rFonts w:ascii="Calibri" w:hAnsi="Calibri"/>
                <w:sz w:val="20"/>
                <w:szCs w:val="20"/>
              </w:rPr>
            </w:pPr>
            <w:r w:rsidRPr="00372FA1">
              <w:rPr>
                <w:rFonts w:ascii="Calibri" w:hAnsi="Calibri"/>
                <w:b/>
                <w:sz w:val="22"/>
                <w:szCs w:val="22"/>
              </w:rPr>
              <w:t>TERM SUPERVISOR:</w:t>
            </w:r>
            <w:sdt>
              <w:sdtPr>
                <w:rPr>
                  <w:rFonts w:ascii="Calibri" w:hAnsi="Calibri"/>
                  <w:b/>
                  <w:sz w:val="22"/>
                  <w:szCs w:val="22"/>
                </w:rPr>
                <w:alias w:val="&lt;Name of Term Supervisor&gt; "/>
                <w:tag w:val="&lt;Name of Term Supervisor&gt; "/>
                <w:id w:val="-1069411899"/>
                <w:placeholder>
                  <w:docPart w:val="E8569FCAD5D74B2B9B693A25009A904B"/>
                </w:placeholder>
              </w:sdtPr>
              <w:sdtEndPr/>
              <w:sdtContent>
                <w:r w:rsidR="00161A87">
                  <w:rPr>
                    <w:rFonts w:ascii="Calibri" w:hAnsi="Calibri"/>
                    <w:b/>
                    <w:sz w:val="22"/>
                    <w:szCs w:val="22"/>
                  </w:rPr>
                  <w:t xml:space="preserve"> </w:t>
                </w:r>
                <w:r w:rsidR="00926E45">
                  <w:rPr>
                    <w:rFonts w:ascii="Calibri" w:hAnsi="Calibri"/>
                    <w:b/>
                    <w:sz w:val="22"/>
                    <w:szCs w:val="22"/>
                  </w:rPr>
                  <w:t>Dr Ferdous Alam</w:t>
                </w:r>
              </w:sdtContent>
            </w:sdt>
            <w:r w:rsidRPr="00372FA1">
              <w:rPr>
                <w:rFonts w:ascii="Calibri" w:hAnsi="Calibri"/>
                <w:b/>
                <w:sz w:val="22"/>
                <w:szCs w:val="22"/>
              </w:rPr>
              <w:t xml:space="preserve"> </w:t>
            </w:r>
            <w:sdt>
              <w:sdtPr>
                <w:rPr>
                  <w:rFonts w:ascii="Calibri" w:hAnsi="Calibri"/>
                  <w:b/>
                  <w:sz w:val="22"/>
                  <w:szCs w:val="22"/>
                </w:rPr>
                <w:alias w:val="&lt;Term Supervisors position&gt; "/>
                <w:tag w:val="&lt;Term Supervisors position&gt; "/>
                <w:id w:val="279777907"/>
                <w:placeholder>
                  <w:docPart w:val="76B922CBDD4B4589A9458939B962C72C"/>
                </w:placeholder>
                <w:showingPlcHdr/>
              </w:sdtPr>
              <w:sdtEndPr/>
              <w:sdtContent>
                <w:r w:rsidR="00926E45">
                  <w:rPr>
                    <w:rStyle w:val="PlaceholderText"/>
                    <w:rFonts w:eastAsiaTheme="minorHAnsi"/>
                  </w:rPr>
                  <w:t xml:space="preserve"> Term </w:t>
                </w:r>
                <w:proofErr w:type="gramStart"/>
                <w:r w:rsidR="00926E45">
                  <w:rPr>
                    <w:rStyle w:val="PlaceholderText"/>
                    <w:rFonts w:eastAsiaTheme="minorHAnsi"/>
                  </w:rPr>
                  <w:t>supervisors</w:t>
                </w:r>
                <w:proofErr w:type="gramEnd"/>
                <w:r w:rsidR="00926E45">
                  <w:rPr>
                    <w:rStyle w:val="PlaceholderText"/>
                    <w:rFonts w:eastAsiaTheme="minorHAnsi"/>
                  </w:rPr>
                  <w:t xml:space="preserve"> position</w:t>
                </w:r>
                <w:r w:rsidR="00926E45" w:rsidRPr="005015D8">
                  <w:rPr>
                    <w:rStyle w:val="PlaceholderText"/>
                    <w:rFonts w:eastAsiaTheme="minorHAnsi"/>
                  </w:rPr>
                  <w:t>.</w:t>
                </w:r>
              </w:sdtContent>
            </w:sdt>
          </w:p>
        </w:tc>
      </w:tr>
      <w:tr w:rsidR="009F46D7" w:rsidRPr="00180A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CLINICAL TEAM:</w:t>
            </w:r>
          </w:p>
          <w:p w:rsidR="009F46D7" w:rsidRPr="00372FA1" w:rsidRDefault="009F46D7" w:rsidP="0049416D">
            <w:pPr>
              <w:jc w:val="both"/>
              <w:rPr>
                <w:rFonts w:ascii="Calibri" w:hAnsi="Calibri"/>
                <w:sz w:val="20"/>
                <w:szCs w:val="20"/>
              </w:rPr>
            </w:pPr>
            <w:r w:rsidRPr="00372FA1">
              <w:rPr>
                <w:rFonts w:ascii="Calibri" w:hAnsi="Calibri"/>
                <w:i/>
                <w:sz w:val="18"/>
                <w:szCs w:val="18"/>
              </w:rPr>
              <w:t>Include contact details of all relevant team members</w:t>
            </w:r>
          </w:p>
        </w:tc>
        <w:tc>
          <w:tcPr>
            <w:tcW w:w="7725" w:type="dxa"/>
            <w:shd w:val="clear" w:color="auto" w:fill="auto"/>
          </w:tcPr>
          <w:p w:rsidR="009F46D7" w:rsidRDefault="009F46D7" w:rsidP="0049416D">
            <w:pPr>
              <w:spacing w:before="120"/>
              <w:rPr>
                <w:rFonts w:ascii="Calibri" w:hAnsi="Calibri" w:cs="Arial"/>
                <w:sz w:val="22"/>
                <w:szCs w:val="22"/>
                <w:highlight w:val="lightGray"/>
              </w:rPr>
            </w:pPr>
          </w:p>
          <w:sdt>
            <w:sdtPr>
              <w:rPr>
                <w:rFonts w:ascii="Calibri" w:hAnsi="Calibri" w:cs="Arial"/>
                <w:sz w:val="22"/>
                <w:szCs w:val="22"/>
              </w:rPr>
              <w:alias w:val="&lt;Names of Consultants&gt; "/>
              <w:tag w:val="&lt;Names of Consultants&gt; "/>
              <w:id w:val="215634291"/>
              <w:placeholder>
                <w:docPart w:val="CC05D1DB2F864AC7BF1679279B36AEBF"/>
              </w:placeholder>
            </w:sdtPr>
            <w:sdtEndPr/>
            <w:sdtContent>
              <w:p w:rsidR="00926E45" w:rsidRDefault="00926E45" w:rsidP="0049416D">
                <w:pPr>
                  <w:spacing w:before="120"/>
                  <w:rPr>
                    <w:rFonts w:ascii="Calibri" w:hAnsi="Calibri" w:cs="Arial"/>
                    <w:sz w:val="22"/>
                    <w:szCs w:val="22"/>
                  </w:rPr>
                </w:pPr>
                <w:r>
                  <w:rPr>
                    <w:rFonts w:ascii="Calibri" w:hAnsi="Calibri" w:cs="Arial"/>
                    <w:sz w:val="22"/>
                    <w:szCs w:val="22"/>
                  </w:rPr>
                  <w:t xml:space="preserve">Physicians </w:t>
                </w:r>
              </w:p>
              <w:p w:rsidR="00926E45" w:rsidRDefault="00926E45" w:rsidP="0049416D">
                <w:pPr>
                  <w:spacing w:before="120"/>
                  <w:rPr>
                    <w:rFonts w:ascii="Calibri" w:hAnsi="Calibri" w:cs="Arial"/>
                    <w:sz w:val="22"/>
                    <w:szCs w:val="22"/>
                  </w:rPr>
                </w:pPr>
                <w:r>
                  <w:rPr>
                    <w:rFonts w:ascii="Calibri" w:hAnsi="Calibri" w:cs="Arial"/>
                    <w:sz w:val="22"/>
                    <w:szCs w:val="22"/>
                  </w:rPr>
                  <w:t xml:space="preserve">Dr Ferdous Alam – 1.0 FTE, General Physician with </w:t>
                </w:r>
                <w:proofErr w:type="spellStart"/>
                <w:r>
                  <w:rPr>
                    <w:rFonts w:ascii="Calibri" w:hAnsi="Calibri" w:cs="Arial"/>
                    <w:sz w:val="22"/>
                    <w:szCs w:val="22"/>
                  </w:rPr>
                  <w:t>subpeciality</w:t>
                </w:r>
                <w:proofErr w:type="spellEnd"/>
                <w:r>
                  <w:rPr>
                    <w:rFonts w:ascii="Calibri" w:hAnsi="Calibri" w:cs="Arial"/>
                    <w:sz w:val="22"/>
                    <w:szCs w:val="22"/>
                  </w:rPr>
                  <w:t xml:space="preserve"> in cardiology.</w:t>
                </w:r>
              </w:p>
              <w:p w:rsidR="00926E45" w:rsidRDefault="00531836" w:rsidP="0049416D">
                <w:pPr>
                  <w:spacing w:before="120"/>
                  <w:rPr>
                    <w:rFonts w:ascii="Calibri" w:hAnsi="Calibri" w:cs="Arial"/>
                    <w:sz w:val="22"/>
                    <w:szCs w:val="22"/>
                  </w:rPr>
                </w:pPr>
                <w:r>
                  <w:rPr>
                    <w:rFonts w:ascii="Calibri" w:hAnsi="Calibri" w:cs="Arial"/>
                    <w:sz w:val="22"/>
                    <w:szCs w:val="22"/>
                  </w:rPr>
                  <w:t xml:space="preserve">Dr </w:t>
                </w:r>
                <w:proofErr w:type="gramStart"/>
                <w:r>
                  <w:rPr>
                    <w:rFonts w:ascii="Calibri" w:hAnsi="Calibri" w:cs="Arial"/>
                    <w:sz w:val="22"/>
                    <w:szCs w:val="22"/>
                  </w:rPr>
                  <w:t xml:space="preserve">Aslan </w:t>
                </w:r>
                <w:r w:rsidR="00926E45">
                  <w:rPr>
                    <w:rFonts w:ascii="Calibri" w:hAnsi="Calibri" w:cs="Arial"/>
                    <w:sz w:val="22"/>
                    <w:szCs w:val="22"/>
                  </w:rPr>
                  <w:t xml:space="preserve"> –</w:t>
                </w:r>
                <w:proofErr w:type="gramEnd"/>
                <w:r w:rsidR="00926E45">
                  <w:rPr>
                    <w:rFonts w:ascii="Calibri" w:hAnsi="Calibri" w:cs="Arial"/>
                    <w:sz w:val="22"/>
                    <w:szCs w:val="22"/>
                  </w:rPr>
                  <w:t xml:space="preserve"> 1.0 FTE, General Physician with </w:t>
                </w:r>
                <w:proofErr w:type="spellStart"/>
                <w:r w:rsidR="00926E45">
                  <w:rPr>
                    <w:rFonts w:ascii="Calibri" w:hAnsi="Calibri" w:cs="Arial"/>
                    <w:sz w:val="22"/>
                    <w:szCs w:val="22"/>
                  </w:rPr>
                  <w:t>subspeciality</w:t>
                </w:r>
                <w:proofErr w:type="spellEnd"/>
                <w:r w:rsidR="00926E45">
                  <w:rPr>
                    <w:rFonts w:ascii="Calibri" w:hAnsi="Calibri" w:cs="Arial"/>
                    <w:sz w:val="22"/>
                    <w:szCs w:val="22"/>
                  </w:rPr>
                  <w:t xml:space="preserve"> in geriatrics. </w:t>
                </w:r>
              </w:p>
              <w:p w:rsidR="005D5412" w:rsidRPr="00246D32" w:rsidRDefault="00926E45" w:rsidP="0049416D">
                <w:pPr>
                  <w:spacing w:before="120"/>
                  <w:rPr>
                    <w:rFonts w:ascii="Calibri" w:hAnsi="Calibri" w:cs="Arial"/>
                    <w:sz w:val="22"/>
                    <w:szCs w:val="22"/>
                  </w:rPr>
                </w:pPr>
                <w:r>
                  <w:rPr>
                    <w:rFonts w:ascii="Calibri" w:hAnsi="Calibri" w:cs="Arial"/>
                    <w:sz w:val="22"/>
                    <w:szCs w:val="22"/>
                  </w:rPr>
                  <w:t xml:space="preserve">Dr Peter Windsor – Available one week in six, General Physician. </w:t>
                </w:r>
              </w:p>
            </w:sdtContent>
          </w:sdt>
          <w:sdt>
            <w:sdtPr>
              <w:rPr>
                <w:rFonts w:ascii="Calibri" w:hAnsi="Calibri" w:cs="Arial"/>
                <w:sz w:val="22"/>
                <w:szCs w:val="22"/>
              </w:rPr>
              <w:alias w:val="&lt;Names of registrars&gt;"/>
              <w:tag w:val="&lt;Names of registrars&gt;"/>
              <w:id w:val="2113312011"/>
              <w:placeholder>
                <w:docPart w:val="1235CC3E48DB4945837FAC74754B0289"/>
              </w:placeholder>
            </w:sdtPr>
            <w:sdtEndPr/>
            <w:sdtContent>
              <w:p w:rsidR="00926E45" w:rsidRDefault="00926E45" w:rsidP="00246D32">
                <w:pPr>
                  <w:spacing w:before="120"/>
                  <w:rPr>
                    <w:rFonts w:ascii="Calibri" w:hAnsi="Calibri" w:cs="Arial"/>
                    <w:sz w:val="22"/>
                    <w:szCs w:val="22"/>
                  </w:rPr>
                </w:pPr>
                <w:r>
                  <w:rPr>
                    <w:rFonts w:ascii="Calibri" w:hAnsi="Calibri" w:cs="Arial"/>
                    <w:sz w:val="22"/>
                    <w:szCs w:val="22"/>
                  </w:rPr>
                  <w:t>Basic Physician Trainee on rotation from The Royal Adelaide Hospital (Accredited training position with RACP)</w:t>
                </w:r>
              </w:p>
              <w:p w:rsidR="00926E45" w:rsidRDefault="00926E45" w:rsidP="00246D32">
                <w:pPr>
                  <w:spacing w:before="120"/>
                  <w:rPr>
                    <w:rFonts w:ascii="Calibri" w:hAnsi="Calibri" w:cs="Arial"/>
                    <w:sz w:val="22"/>
                    <w:szCs w:val="22"/>
                  </w:rPr>
                </w:pPr>
                <w:r>
                  <w:rPr>
                    <w:rFonts w:ascii="Calibri" w:hAnsi="Calibri" w:cs="Arial"/>
                    <w:sz w:val="22"/>
                    <w:szCs w:val="22"/>
                  </w:rPr>
                  <w:t xml:space="preserve">PGY2+ - Employee of Whyalla Hospital and Health Service. </w:t>
                </w:r>
              </w:p>
              <w:p w:rsidR="00926E45" w:rsidRDefault="00926E45" w:rsidP="00246D32">
                <w:pPr>
                  <w:spacing w:before="120"/>
                  <w:rPr>
                    <w:rFonts w:ascii="Calibri" w:hAnsi="Calibri" w:cs="Arial"/>
                    <w:sz w:val="22"/>
                    <w:szCs w:val="22"/>
                  </w:rPr>
                </w:pPr>
                <w:r>
                  <w:rPr>
                    <w:rFonts w:ascii="Calibri" w:hAnsi="Calibri" w:cs="Arial"/>
                    <w:sz w:val="22"/>
                    <w:szCs w:val="22"/>
                  </w:rPr>
                  <w:t xml:space="preserve">Visiting Specialists: </w:t>
                </w:r>
              </w:p>
              <w:p w:rsidR="00926E45" w:rsidRDefault="00926E45" w:rsidP="00246D32">
                <w:pPr>
                  <w:spacing w:before="120"/>
                  <w:rPr>
                    <w:rFonts w:ascii="Calibri" w:hAnsi="Calibri" w:cs="Arial"/>
                    <w:sz w:val="22"/>
                    <w:szCs w:val="22"/>
                  </w:rPr>
                </w:pPr>
                <w:r>
                  <w:rPr>
                    <w:rFonts w:ascii="Calibri" w:hAnsi="Calibri" w:cs="Arial"/>
                    <w:sz w:val="22"/>
                    <w:szCs w:val="22"/>
                  </w:rPr>
                  <w:t xml:space="preserve">Dr. Margaret Arstall – Cardiology </w:t>
                </w:r>
              </w:p>
              <w:p w:rsidR="00926E45" w:rsidRDefault="00926E45" w:rsidP="00246D32">
                <w:pPr>
                  <w:spacing w:before="120"/>
                  <w:rPr>
                    <w:rFonts w:ascii="Calibri" w:hAnsi="Calibri" w:cs="Arial"/>
                    <w:sz w:val="22"/>
                    <w:szCs w:val="22"/>
                  </w:rPr>
                </w:pPr>
                <w:r>
                  <w:rPr>
                    <w:rFonts w:ascii="Calibri" w:hAnsi="Calibri" w:cs="Arial"/>
                    <w:sz w:val="22"/>
                    <w:szCs w:val="22"/>
                  </w:rPr>
                  <w:t xml:space="preserve">Dr. David Di Fiore – Cardiology </w:t>
                </w:r>
              </w:p>
              <w:p w:rsidR="00926E45" w:rsidRDefault="00926E45" w:rsidP="00246D32">
                <w:pPr>
                  <w:spacing w:before="120"/>
                  <w:rPr>
                    <w:rFonts w:ascii="Calibri" w:hAnsi="Calibri" w:cs="Arial"/>
                    <w:sz w:val="22"/>
                    <w:szCs w:val="22"/>
                  </w:rPr>
                </w:pPr>
                <w:r>
                  <w:rPr>
                    <w:rFonts w:ascii="Calibri" w:hAnsi="Calibri" w:cs="Arial"/>
                    <w:sz w:val="22"/>
                    <w:szCs w:val="22"/>
                  </w:rPr>
                  <w:t xml:space="preserve">Dr. Ivan </w:t>
                </w:r>
                <w:proofErr w:type="spellStart"/>
                <w:r>
                  <w:rPr>
                    <w:rFonts w:ascii="Calibri" w:hAnsi="Calibri" w:cs="Arial"/>
                    <w:sz w:val="22"/>
                    <w:szCs w:val="22"/>
                  </w:rPr>
                  <w:t>Straznicky</w:t>
                </w:r>
                <w:proofErr w:type="spellEnd"/>
                <w:r>
                  <w:rPr>
                    <w:rFonts w:ascii="Calibri" w:hAnsi="Calibri" w:cs="Arial"/>
                    <w:sz w:val="22"/>
                    <w:szCs w:val="22"/>
                  </w:rPr>
                  <w:t xml:space="preserve"> – Cardiology </w:t>
                </w:r>
              </w:p>
              <w:p w:rsidR="00926E45" w:rsidRDefault="00926E45" w:rsidP="00246D32">
                <w:pPr>
                  <w:spacing w:before="120"/>
                  <w:rPr>
                    <w:rFonts w:ascii="Calibri" w:hAnsi="Calibri" w:cs="Arial"/>
                    <w:sz w:val="22"/>
                    <w:szCs w:val="22"/>
                  </w:rPr>
                </w:pPr>
                <w:r>
                  <w:rPr>
                    <w:rFonts w:ascii="Calibri" w:hAnsi="Calibri" w:cs="Arial"/>
                    <w:sz w:val="22"/>
                    <w:szCs w:val="22"/>
                  </w:rPr>
                  <w:t xml:space="preserve">Dr. Stephen McDonald – Nephrology </w:t>
                </w:r>
              </w:p>
              <w:p w:rsidR="00926E45" w:rsidRDefault="00926E45" w:rsidP="00246D32">
                <w:pPr>
                  <w:spacing w:before="120"/>
                  <w:rPr>
                    <w:rFonts w:ascii="Calibri" w:hAnsi="Calibri" w:cs="Arial"/>
                    <w:sz w:val="22"/>
                    <w:szCs w:val="22"/>
                  </w:rPr>
                </w:pPr>
                <w:r>
                  <w:rPr>
                    <w:rFonts w:ascii="Calibri" w:hAnsi="Calibri" w:cs="Arial"/>
                    <w:sz w:val="22"/>
                    <w:szCs w:val="22"/>
                  </w:rPr>
                  <w:lastRenderedPageBreak/>
                  <w:t xml:space="preserve">Dr. James Gray – Haematology </w:t>
                </w:r>
              </w:p>
              <w:p w:rsidR="00926E45" w:rsidRDefault="00926E45" w:rsidP="00246D32">
                <w:pPr>
                  <w:spacing w:before="120"/>
                  <w:rPr>
                    <w:rFonts w:ascii="Calibri" w:hAnsi="Calibri" w:cs="Arial"/>
                    <w:sz w:val="22"/>
                    <w:szCs w:val="22"/>
                  </w:rPr>
                </w:pPr>
                <w:r>
                  <w:rPr>
                    <w:rFonts w:ascii="Calibri" w:hAnsi="Calibri" w:cs="Arial"/>
                    <w:sz w:val="22"/>
                    <w:szCs w:val="22"/>
                  </w:rPr>
                  <w:t xml:space="preserve">Dr. Ken Pittman – Haematology/Oncology </w:t>
                </w:r>
              </w:p>
              <w:p w:rsidR="00926E45" w:rsidRDefault="00926E45" w:rsidP="00246D32">
                <w:pPr>
                  <w:spacing w:before="120"/>
                  <w:rPr>
                    <w:rFonts w:ascii="Calibri" w:hAnsi="Calibri" w:cs="Arial"/>
                    <w:sz w:val="22"/>
                    <w:szCs w:val="22"/>
                  </w:rPr>
                </w:pPr>
                <w:r>
                  <w:rPr>
                    <w:rFonts w:ascii="Calibri" w:hAnsi="Calibri" w:cs="Arial"/>
                    <w:sz w:val="22"/>
                    <w:szCs w:val="22"/>
                  </w:rPr>
                  <w:t xml:space="preserve">Dr. </w:t>
                </w:r>
                <w:proofErr w:type="spellStart"/>
                <w:r>
                  <w:rPr>
                    <w:rFonts w:ascii="Calibri" w:hAnsi="Calibri" w:cs="Arial"/>
                    <w:sz w:val="22"/>
                    <w:szCs w:val="22"/>
                  </w:rPr>
                  <w:t>Dagmara</w:t>
                </w:r>
                <w:proofErr w:type="spellEnd"/>
                <w:r>
                  <w:rPr>
                    <w:rFonts w:ascii="Calibri" w:hAnsi="Calibri" w:cs="Arial"/>
                    <w:sz w:val="22"/>
                    <w:szCs w:val="22"/>
                  </w:rPr>
                  <w:t xml:space="preserve"> </w:t>
                </w:r>
                <w:proofErr w:type="spellStart"/>
                <w:r>
                  <w:rPr>
                    <w:rFonts w:ascii="Calibri" w:hAnsi="Calibri" w:cs="Arial"/>
                    <w:sz w:val="22"/>
                    <w:szCs w:val="22"/>
                  </w:rPr>
                  <w:t>Poprawksi</w:t>
                </w:r>
                <w:proofErr w:type="spellEnd"/>
                <w:r>
                  <w:rPr>
                    <w:rFonts w:ascii="Calibri" w:hAnsi="Calibri" w:cs="Arial"/>
                    <w:sz w:val="22"/>
                    <w:szCs w:val="22"/>
                  </w:rPr>
                  <w:t xml:space="preserve"> – Oncology </w:t>
                </w:r>
              </w:p>
              <w:p w:rsidR="00926E45" w:rsidRDefault="00926E45" w:rsidP="00246D32">
                <w:pPr>
                  <w:spacing w:before="120"/>
                  <w:rPr>
                    <w:rFonts w:ascii="Calibri" w:hAnsi="Calibri" w:cs="Arial"/>
                    <w:sz w:val="22"/>
                    <w:szCs w:val="22"/>
                  </w:rPr>
                </w:pPr>
                <w:r>
                  <w:rPr>
                    <w:rFonts w:ascii="Calibri" w:hAnsi="Calibri" w:cs="Arial"/>
                    <w:sz w:val="22"/>
                    <w:szCs w:val="22"/>
                  </w:rPr>
                  <w:t xml:space="preserve">Dr. </w:t>
                </w:r>
                <w:proofErr w:type="spellStart"/>
                <w:r>
                  <w:rPr>
                    <w:rFonts w:ascii="Calibri" w:hAnsi="Calibri" w:cs="Arial"/>
                    <w:sz w:val="22"/>
                    <w:szCs w:val="22"/>
                  </w:rPr>
                  <w:t>Farooqi</w:t>
                </w:r>
                <w:proofErr w:type="spellEnd"/>
                <w:r>
                  <w:rPr>
                    <w:rFonts w:ascii="Calibri" w:hAnsi="Calibri" w:cs="Arial"/>
                    <w:sz w:val="22"/>
                    <w:szCs w:val="22"/>
                  </w:rPr>
                  <w:t xml:space="preserve"> – Rehabilitation </w:t>
                </w:r>
              </w:p>
              <w:p w:rsidR="00926E45" w:rsidRDefault="00926E45" w:rsidP="00246D32">
                <w:pPr>
                  <w:spacing w:before="120"/>
                  <w:rPr>
                    <w:rFonts w:ascii="Calibri" w:hAnsi="Calibri" w:cs="Arial"/>
                    <w:sz w:val="22"/>
                    <w:szCs w:val="22"/>
                  </w:rPr>
                </w:pPr>
                <w:r>
                  <w:rPr>
                    <w:rFonts w:ascii="Calibri" w:hAnsi="Calibri" w:cs="Arial"/>
                    <w:sz w:val="22"/>
                    <w:szCs w:val="22"/>
                  </w:rPr>
                  <w:t>Dr. Perera – Rehabilitation</w:t>
                </w:r>
              </w:p>
              <w:p w:rsidR="00926E45" w:rsidRDefault="00926E45" w:rsidP="00246D32">
                <w:pPr>
                  <w:spacing w:before="120"/>
                  <w:rPr>
                    <w:rFonts w:ascii="Calibri" w:hAnsi="Calibri" w:cs="Arial"/>
                    <w:sz w:val="22"/>
                    <w:szCs w:val="22"/>
                  </w:rPr>
                </w:pPr>
                <w:r>
                  <w:rPr>
                    <w:rFonts w:ascii="Calibri" w:hAnsi="Calibri" w:cs="Arial"/>
                    <w:sz w:val="22"/>
                    <w:szCs w:val="22"/>
                  </w:rPr>
                  <w:t>Dr. Gupta – Rehabilitation</w:t>
                </w:r>
              </w:p>
              <w:p w:rsidR="00926E45" w:rsidRDefault="00926E45" w:rsidP="00246D32">
                <w:pPr>
                  <w:spacing w:before="120"/>
                  <w:rPr>
                    <w:rFonts w:ascii="Calibri" w:hAnsi="Calibri" w:cs="Arial"/>
                    <w:sz w:val="22"/>
                    <w:szCs w:val="22"/>
                  </w:rPr>
                </w:pPr>
                <w:r>
                  <w:rPr>
                    <w:rFonts w:ascii="Calibri" w:hAnsi="Calibri" w:cs="Arial"/>
                    <w:sz w:val="22"/>
                    <w:szCs w:val="22"/>
                  </w:rPr>
                  <w:t xml:space="preserve">Dr. </w:t>
                </w:r>
                <w:proofErr w:type="spellStart"/>
                <w:r>
                  <w:rPr>
                    <w:rFonts w:ascii="Calibri" w:hAnsi="Calibri" w:cs="Arial"/>
                    <w:sz w:val="22"/>
                    <w:szCs w:val="22"/>
                  </w:rPr>
                  <w:t>Shibu</w:t>
                </w:r>
                <w:proofErr w:type="spellEnd"/>
                <w:r>
                  <w:rPr>
                    <w:rFonts w:ascii="Calibri" w:hAnsi="Calibri" w:cs="Arial"/>
                    <w:sz w:val="22"/>
                    <w:szCs w:val="22"/>
                  </w:rPr>
                  <w:t xml:space="preserve"> – Rehabilitation </w:t>
                </w:r>
              </w:p>
              <w:p w:rsidR="00926E45" w:rsidRDefault="00926E45" w:rsidP="00246D32">
                <w:pPr>
                  <w:spacing w:before="120"/>
                  <w:rPr>
                    <w:rFonts w:ascii="Calibri" w:hAnsi="Calibri" w:cs="Arial"/>
                    <w:sz w:val="22"/>
                    <w:szCs w:val="22"/>
                  </w:rPr>
                </w:pPr>
                <w:r>
                  <w:rPr>
                    <w:rFonts w:ascii="Calibri" w:hAnsi="Calibri" w:cs="Arial"/>
                    <w:sz w:val="22"/>
                    <w:szCs w:val="22"/>
                  </w:rPr>
                  <w:t xml:space="preserve">Dr. </w:t>
                </w:r>
                <w:proofErr w:type="spellStart"/>
                <w:r>
                  <w:rPr>
                    <w:rFonts w:ascii="Calibri" w:hAnsi="Calibri" w:cs="Arial"/>
                    <w:sz w:val="22"/>
                    <w:szCs w:val="22"/>
                  </w:rPr>
                  <w:t>Adikari</w:t>
                </w:r>
                <w:proofErr w:type="spellEnd"/>
                <w:r>
                  <w:rPr>
                    <w:rFonts w:ascii="Calibri" w:hAnsi="Calibri" w:cs="Arial"/>
                    <w:sz w:val="22"/>
                    <w:szCs w:val="22"/>
                  </w:rPr>
                  <w:t xml:space="preserve"> – Rehabilitation </w:t>
                </w:r>
              </w:p>
              <w:p w:rsidR="00926E45" w:rsidRDefault="00926E45" w:rsidP="00246D32">
                <w:pPr>
                  <w:spacing w:before="120"/>
                  <w:rPr>
                    <w:rFonts w:ascii="Calibri" w:hAnsi="Calibri" w:cs="Arial"/>
                    <w:sz w:val="22"/>
                    <w:szCs w:val="22"/>
                  </w:rPr>
                </w:pPr>
                <w:r>
                  <w:rPr>
                    <w:rFonts w:ascii="Calibri" w:hAnsi="Calibri" w:cs="Arial"/>
                    <w:sz w:val="22"/>
                    <w:szCs w:val="22"/>
                  </w:rPr>
                  <w:t xml:space="preserve">Dr. </w:t>
                </w:r>
                <w:proofErr w:type="spellStart"/>
                <w:r>
                  <w:rPr>
                    <w:rFonts w:ascii="Calibri" w:hAnsi="Calibri" w:cs="Arial"/>
                    <w:sz w:val="22"/>
                    <w:szCs w:val="22"/>
                  </w:rPr>
                  <w:t>Litwin</w:t>
                </w:r>
                <w:proofErr w:type="spellEnd"/>
                <w:r>
                  <w:rPr>
                    <w:rFonts w:ascii="Calibri" w:hAnsi="Calibri" w:cs="Arial"/>
                    <w:sz w:val="22"/>
                    <w:szCs w:val="22"/>
                  </w:rPr>
                  <w:t xml:space="preserve"> – Rheumatology</w:t>
                </w:r>
              </w:p>
              <w:p w:rsidR="00926E45" w:rsidRDefault="00926E45" w:rsidP="00246D32">
                <w:pPr>
                  <w:spacing w:before="120"/>
                  <w:rPr>
                    <w:rFonts w:ascii="Calibri" w:hAnsi="Calibri" w:cs="Arial"/>
                    <w:sz w:val="22"/>
                    <w:szCs w:val="22"/>
                  </w:rPr>
                </w:pPr>
                <w:r>
                  <w:rPr>
                    <w:rFonts w:ascii="Calibri" w:hAnsi="Calibri" w:cs="Arial"/>
                    <w:sz w:val="22"/>
                    <w:szCs w:val="22"/>
                  </w:rPr>
                  <w:t xml:space="preserve">Dr. Ral Antic – Respiratory Physician </w:t>
                </w:r>
              </w:p>
              <w:p w:rsidR="00926E45" w:rsidRDefault="00926E45" w:rsidP="00246D32">
                <w:pPr>
                  <w:spacing w:before="120"/>
                  <w:rPr>
                    <w:rFonts w:ascii="Calibri" w:hAnsi="Calibri" w:cs="Arial"/>
                    <w:sz w:val="22"/>
                    <w:szCs w:val="22"/>
                  </w:rPr>
                </w:pPr>
                <w:r>
                  <w:rPr>
                    <w:rFonts w:ascii="Calibri" w:hAnsi="Calibri" w:cs="Arial"/>
                    <w:sz w:val="22"/>
                    <w:szCs w:val="22"/>
                  </w:rPr>
                  <w:t xml:space="preserve">Registrar – </w:t>
                </w:r>
                <w:proofErr w:type="spellStart"/>
                <w:r>
                  <w:rPr>
                    <w:rFonts w:ascii="Calibri" w:hAnsi="Calibri" w:cs="Arial"/>
                    <w:sz w:val="22"/>
                    <w:szCs w:val="22"/>
                  </w:rPr>
                  <w:t>Respitatory</w:t>
                </w:r>
                <w:proofErr w:type="spellEnd"/>
                <w:r>
                  <w:rPr>
                    <w:rFonts w:ascii="Calibri" w:hAnsi="Calibri" w:cs="Arial"/>
                    <w:sz w:val="22"/>
                    <w:szCs w:val="22"/>
                  </w:rPr>
                  <w:t xml:space="preserve"> Medicine </w:t>
                </w:r>
              </w:p>
              <w:p w:rsidR="003C3D34" w:rsidRDefault="003C3D34" w:rsidP="00246D32">
                <w:pPr>
                  <w:spacing w:before="120"/>
                  <w:rPr>
                    <w:rFonts w:ascii="Calibri" w:hAnsi="Calibri" w:cs="Arial"/>
                    <w:sz w:val="22"/>
                    <w:szCs w:val="22"/>
                  </w:rPr>
                </w:pPr>
                <w:r>
                  <w:rPr>
                    <w:rFonts w:ascii="Calibri" w:hAnsi="Calibri" w:cs="Arial"/>
                    <w:sz w:val="22"/>
                    <w:szCs w:val="22"/>
                  </w:rPr>
                  <w:t xml:space="preserve">Dr. Jan Liebelt – Geneticist </w:t>
                </w:r>
              </w:p>
              <w:p w:rsidR="003C3D34" w:rsidRDefault="003C3D34" w:rsidP="00246D32">
                <w:pPr>
                  <w:spacing w:before="120"/>
                  <w:rPr>
                    <w:rFonts w:ascii="Calibri" w:hAnsi="Calibri" w:cs="Arial"/>
                    <w:sz w:val="22"/>
                    <w:szCs w:val="22"/>
                  </w:rPr>
                </w:pPr>
                <w:r>
                  <w:rPr>
                    <w:rFonts w:ascii="Calibri" w:hAnsi="Calibri" w:cs="Arial"/>
                    <w:sz w:val="22"/>
                    <w:szCs w:val="22"/>
                  </w:rPr>
                  <w:t xml:space="preserve">Dr. Lesley McGregor – Geneticist </w:t>
                </w:r>
              </w:p>
              <w:p w:rsidR="003C3D34" w:rsidRDefault="003C3D34" w:rsidP="00246D32">
                <w:pPr>
                  <w:spacing w:before="120"/>
                  <w:rPr>
                    <w:rFonts w:ascii="Calibri" w:hAnsi="Calibri" w:cs="Arial"/>
                    <w:sz w:val="22"/>
                    <w:szCs w:val="22"/>
                  </w:rPr>
                </w:pPr>
                <w:r>
                  <w:rPr>
                    <w:rFonts w:ascii="Calibri" w:hAnsi="Calibri" w:cs="Arial"/>
                    <w:sz w:val="22"/>
                    <w:szCs w:val="22"/>
                  </w:rPr>
                  <w:t>Dr. Chris Barnett – Geneticist</w:t>
                </w:r>
              </w:p>
              <w:p w:rsidR="00246D32" w:rsidRPr="00246D32" w:rsidRDefault="003C3D34" w:rsidP="00246D32">
                <w:pPr>
                  <w:spacing w:before="120"/>
                  <w:rPr>
                    <w:rFonts w:ascii="Calibri" w:hAnsi="Calibri" w:cs="Arial"/>
                    <w:sz w:val="22"/>
                    <w:szCs w:val="22"/>
                  </w:rPr>
                </w:pPr>
                <w:r>
                  <w:rPr>
                    <w:rFonts w:ascii="Calibri" w:hAnsi="Calibri" w:cs="Arial"/>
                    <w:sz w:val="22"/>
                    <w:szCs w:val="22"/>
                  </w:rPr>
                  <w:t>Dr. Ruth Marshall – Spinal Rehabilitation</w:t>
                </w:r>
              </w:p>
            </w:sdtContent>
          </w:sdt>
          <w:sdt>
            <w:sdtPr>
              <w:rPr>
                <w:rStyle w:val="PlaceholderText"/>
                <w:rFonts w:eastAsiaTheme="minorHAnsi"/>
              </w:rPr>
              <w:alias w:val="&lt;Number of other clinical staff on unit&gt;"/>
              <w:tag w:val="&lt;Number of other clinical staff on unit&gt;"/>
              <w:id w:val="2071455318"/>
              <w:placeholder>
                <w:docPart w:val="0A30A9FF940F4D2AB3A687475A461D7F"/>
              </w:placeholder>
              <w:showingPlcHdr/>
            </w:sdtPr>
            <w:sdtEndPr>
              <w:rPr>
                <w:rStyle w:val="DefaultParagraphFont"/>
                <w:rFonts w:ascii="Calibri" w:eastAsia="Times New Roman" w:hAnsi="Calibri" w:cs="Arial"/>
                <w:color w:val="auto"/>
                <w:sz w:val="22"/>
                <w:szCs w:val="22"/>
              </w:rPr>
            </w:sdtEndPr>
            <w:sdtContent>
              <w:p w:rsidR="009F46D7" w:rsidRPr="00246D32" w:rsidRDefault="00926E45" w:rsidP="00246D32">
                <w:pPr>
                  <w:spacing w:before="120"/>
                  <w:rPr>
                    <w:rFonts w:ascii="Calibri" w:hAnsi="Calibri" w:cs="Arial"/>
                    <w:sz w:val="22"/>
                    <w:szCs w:val="22"/>
                  </w:rPr>
                </w:pPr>
                <w:r w:rsidRPr="00180AA1">
                  <w:rPr>
                    <w:rStyle w:val="PlaceholderText"/>
                    <w:rFonts w:eastAsiaTheme="minorHAnsi"/>
                  </w:rPr>
                  <w:t xml:space="preserve"> Number of other clinical staff on unit.</w:t>
                </w:r>
              </w:p>
            </w:sdtContent>
          </w:sdt>
          <w:p w:rsidR="009F46D7" w:rsidRPr="00372FA1" w:rsidRDefault="009F46D7" w:rsidP="0049416D">
            <w:pPr>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lastRenderedPageBreak/>
              <w:t>ACCREDITED TERM FOR :</w:t>
            </w: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49416D"/>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96627B" w:rsidTr="008015A1">
              <w:tc>
                <w:tcPr>
                  <w:tcW w:w="1326" w:type="dxa"/>
                  <w:tcBorders>
                    <w:top w:val="nil"/>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Duration</w:t>
                  </w:r>
                </w:p>
              </w:tc>
            </w:tr>
            <w:tr w:rsidR="00180AA1" w:rsidRPr="0096627B" w:rsidTr="008015A1">
              <w:tc>
                <w:tcPr>
                  <w:tcW w:w="1326"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r w:rsidRPr="0096627B">
                    <w:rPr>
                      <w:rFonts w:ascii="Calibri" w:hAnsi="Calibri"/>
                      <w:b/>
                      <w:sz w:val="22"/>
                      <w:szCs w:val="22"/>
                    </w:rPr>
                    <w:t>PGY1</w:t>
                  </w:r>
                  <w:r>
                    <w:rPr>
                      <w:rFonts w:ascii="Calibri" w:hAnsi="Calibri"/>
                      <w:b/>
                      <w:sz w:val="22"/>
                      <w:szCs w:val="22"/>
                    </w:rPr>
                    <w:t xml:space="preserve">    </w:t>
                  </w:r>
                </w:p>
              </w:tc>
              <w:tc>
                <w:tcPr>
                  <w:tcW w:w="1760" w:type="dxa"/>
                  <w:tcBorders>
                    <w:top w:val="single" w:sz="4" w:space="0" w:color="auto"/>
                    <w:bottom w:val="single" w:sz="4" w:space="0" w:color="auto"/>
                    <w:right w:val="single" w:sz="4" w:space="0" w:color="auto"/>
                  </w:tcBorders>
                  <w:shd w:val="clear" w:color="auto" w:fill="auto"/>
                </w:tcPr>
                <w:sdt>
                  <w:sdtPr>
                    <w:rPr>
                      <w:rFonts w:ascii="Calibri" w:hAnsi="Calibri"/>
                      <w:b/>
                      <w:sz w:val="22"/>
                      <w:szCs w:val="22"/>
                    </w:rPr>
                    <w:id w:val="-179901565"/>
                    <w:placeholder>
                      <w:docPart w:val="40E552F623CD4F909D2F2EC8971302EB"/>
                    </w:placeholder>
                    <w:showingPlcHdr/>
                  </w:sdtPr>
                  <w:sdtEndPr/>
                  <w:sdtContent>
                    <w:p w:rsidR="00180AA1" w:rsidRDefault="00180AA1" w:rsidP="00180AA1">
                      <w:pPr>
                        <w:rPr>
                          <w:rFonts w:ascii="Calibri" w:hAnsi="Calibri"/>
                          <w:b/>
                          <w:sz w:val="22"/>
                          <w:szCs w:val="22"/>
                        </w:rPr>
                      </w:pPr>
                      <w:r w:rsidRPr="00180AA1">
                        <w:rPr>
                          <w:rStyle w:val="PlaceholderText"/>
                          <w:rFonts w:eastAsiaTheme="minorHAnsi"/>
                          <w:sz w:val="20"/>
                          <w:szCs w:val="20"/>
                        </w:rPr>
                        <w:t>Click here to enter text.</w:t>
                      </w:r>
                    </w:p>
                  </w:sdtContent>
                </w:sdt>
                <w:p w:rsidR="00180AA1" w:rsidRPr="0096627B" w:rsidRDefault="00180AA1" w:rsidP="0049416D">
                  <w:pPr>
                    <w:jc w:val="center"/>
                    <w:rPr>
                      <w:rFonts w:ascii="Calibri" w:hAnsi="Calibri"/>
                      <w:b/>
                      <w:sz w:val="22"/>
                      <w:szCs w:val="22"/>
                    </w:rPr>
                  </w:pPr>
                </w:p>
              </w:tc>
              <w:sdt>
                <w:sdtPr>
                  <w:rPr>
                    <w:rFonts w:ascii="Calibri" w:hAnsi="Calibri"/>
                    <w:b/>
                    <w:sz w:val="22"/>
                    <w:szCs w:val="22"/>
                  </w:rPr>
                  <w:id w:val="114720608"/>
                  <w:placeholder>
                    <w:docPart w:val="E287B89736E14FA7B0214EE81ACEE08E"/>
                  </w:placeholder>
                  <w:showingPlcHdr/>
                </w:sdtPr>
                <w:sdtEndPr/>
                <w:sdtContent>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sdt>
                <w:sdtPr>
                  <w:rPr>
                    <w:rFonts w:ascii="Calibri" w:hAnsi="Calibri"/>
                    <w:b/>
                    <w:sz w:val="22"/>
                    <w:szCs w:val="22"/>
                  </w:rPr>
                  <w:id w:val="1351674683"/>
                  <w:placeholder>
                    <w:docPart w:val="00BEC66CA4FF4B31AAF535E9A318A3FA"/>
                  </w:placeholder>
                  <w:showingPlcHdr/>
                </w:sdtPr>
                <w:sdtEndPr/>
                <w:sdtContent>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tr>
            <w:tr w:rsidR="00180AA1" w:rsidRPr="0096627B" w:rsidTr="008015A1">
              <w:tc>
                <w:tcPr>
                  <w:tcW w:w="1326"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r w:rsidRPr="0096627B">
                    <w:rPr>
                      <w:rFonts w:ascii="Calibri" w:hAnsi="Calibri"/>
                      <w:b/>
                      <w:sz w:val="22"/>
                      <w:szCs w:val="22"/>
                    </w:rPr>
                    <w:t>PGY2+</w:t>
                  </w:r>
                </w:p>
              </w:tc>
              <w:tc>
                <w:tcPr>
                  <w:tcW w:w="1760" w:type="dxa"/>
                  <w:tcBorders>
                    <w:top w:val="single" w:sz="4" w:space="0" w:color="auto"/>
                    <w:bottom w:val="single" w:sz="4" w:space="0" w:color="auto"/>
                    <w:right w:val="single" w:sz="4" w:space="0" w:color="auto"/>
                  </w:tcBorders>
                  <w:shd w:val="clear" w:color="auto" w:fill="auto"/>
                </w:tcPr>
                <w:sdt>
                  <w:sdtPr>
                    <w:rPr>
                      <w:rFonts w:ascii="Calibri" w:hAnsi="Calibri"/>
                      <w:b/>
                      <w:sz w:val="22"/>
                      <w:szCs w:val="22"/>
                    </w:rPr>
                    <w:id w:val="-669716314"/>
                    <w:placeholder>
                      <w:docPart w:val="7F758260282149E29FD8EB40B13EB286"/>
                    </w:placeholder>
                  </w:sdtPr>
                  <w:sdtEndPr/>
                  <w:sdtContent>
                    <w:p w:rsidR="00180AA1" w:rsidRDefault="000F417C" w:rsidP="00180AA1">
                      <w:pPr>
                        <w:rPr>
                          <w:rFonts w:ascii="Calibri" w:hAnsi="Calibri"/>
                          <w:b/>
                          <w:sz w:val="22"/>
                          <w:szCs w:val="22"/>
                        </w:rPr>
                      </w:pPr>
                      <w:r>
                        <w:rPr>
                          <w:rFonts w:ascii="Calibri" w:hAnsi="Calibri"/>
                          <w:b/>
                          <w:sz w:val="22"/>
                          <w:szCs w:val="22"/>
                        </w:rPr>
                        <w:t>1</w:t>
                      </w:r>
                    </w:p>
                  </w:sdtContent>
                </w:sdt>
                <w:p w:rsidR="00180AA1" w:rsidRPr="0096627B" w:rsidRDefault="00180AA1" w:rsidP="0049416D">
                  <w:pPr>
                    <w:jc w:val="center"/>
                    <w:rPr>
                      <w:rFonts w:ascii="Calibri" w:hAnsi="Calibri"/>
                      <w:b/>
                      <w:sz w:val="22"/>
                      <w:szCs w:val="22"/>
                    </w:rPr>
                  </w:pPr>
                </w:p>
              </w:tc>
              <w:sdt>
                <w:sdtPr>
                  <w:rPr>
                    <w:rFonts w:ascii="Calibri" w:hAnsi="Calibri"/>
                    <w:b/>
                    <w:sz w:val="22"/>
                    <w:szCs w:val="22"/>
                  </w:rPr>
                  <w:id w:val="-1121143541"/>
                  <w:placeholder>
                    <w:docPart w:val="8EF2D0F19AC14531B25A373BA89A5BF2"/>
                  </w:placeholder>
                </w:sdtPr>
                <w:sdtEndPr/>
                <w:sdtContent>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C957C9" w:rsidP="00C957C9">
                      <w:pPr>
                        <w:rPr>
                          <w:rFonts w:ascii="Calibri" w:hAnsi="Calibri"/>
                          <w:b/>
                          <w:sz w:val="22"/>
                          <w:szCs w:val="22"/>
                        </w:rPr>
                      </w:pPr>
                      <w:r>
                        <w:rPr>
                          <w:rFonts w:ascii="Calibri" w:hAnsi="Calibri"/>
                          <w:b/>
                          <w:sz w:val="22"/>
                          <w:szCs w:val="22"/>
                        </w:rPr>
                        <w:t>Core</w:t>
                      </w:r>
                    </w:p>
                  </w:tc>
                </w:sdtContent>
              </w:sdt>
              <w:sdt>
                <w:sdtPr>
                  <w:rPr>
                    <w:rFonts w:ascii="Calibri" w:hAnsi="Calibri"/>
                    <w:b/>
                    <w:sz w:val="22"/>
                    <w:szCs w:val="22"/>
                  </w:rPr>
                  <w:id w:val="491917837"/>
                  <w:placeholder>
                    <w:docPart w:val="8C039C71C5EA413EA8FFFF2CC5A68B4A"/>
                  </w:placeholder>
                </w:sdtPr>
                <w:sdtEndPr/>
                <w:sdtContent>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3C3D34" w:rsidP="003C3D34">
                      <w:pPr>
                        <w:rPr>
                          <w:rFonts w:ascii="Calibri" w:hAnsi="Calibri"/>
                          <w:b/>
                          <w:sz w:val="22"/>
                          <w:szCs w:val="22"/>
                        </w:rPr>
                      </w:pPr>
                      <w:r>
                        <w:rPr>
                          <w:rFonts w:ascii="Calibri" w:hAnsi="Calibri"/>
                          <w:b/>
                          <w:sz w:val="22"/>
                          <w:szCs w:val="22"/>
                        </w:rPr>
                        <w:t>12</w:t>
                      </w:r>
                      <w:r w:rsidR="00531836">
                        <w:rPr>
                          <w:rFonts w:ascii="Calibri" w:hAnsi="Calibri"/>
                          <w:b/>
                          <w:sz w:val="22"/>
                          <w:szCs w:val="22"/>
                        </w:rPr>
                        <w:t xml:space="preserve"> -24</w:t>
                      </w:r>
                      <w:r>
                        <w:rPr>
                          <w:rFonts w:ascii="Calibri" w:hAnsi="Calibri"/>
                          <w:b/>
                          <w:sz w:val="22"/>
                          <w:szCs w:val="22"/>
                        </w:rPr>
                        <w:t xml:space="preserve"> weeks</w:t>
                      </w:r>
                    </w:p>
                  </w:tc>
                </w:sdtContent>
              </w:sdt>
            </w:tr>
          </w:tbl>
          <w:p w:rsidR="009F46D7" w:rsidRPr="00372FA1" w:rsidRDefault="009F46D7" w:rsidP="0049416D">
            <w:pPr>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OVERVIEW OF UNIT OR SERVICE</w:t>
            </w:r>
          </w:p>
          <w:p w:rsidR="009F46D7" w:rsidRPr="00372FA1" w:rsidRDefault="009F46D7" w:rsidP="0049416D">
            <w:pPr>
              <w:spacing w:before="120"/>
              <w:jc w:val="both"/>
              <w:rPr>
                <w:rFonts w:ascii="Calibri" w:hAnsi="Calibri"/>
                <w:sz w:val="20"/>
                <w:szCs w:val="20"/>
              </w:rPr>
            </w:pPr>
            <w:r w:rsidRPr="00372FA1">
              <w:rPr>
                <w:rFonts w:ascii="Calibri" w:hAnsi="Calibri"/>
                <w:i/>
                <w:sz w:val="18"/>
                <w:szCs w:val="18"/>
              </w:rPr>
              <w:t>Include outline of the role of the unit, range of clinical services provided, case mix etc.</w:t>
            </w:r>
          </w:p>
        </w:tc>
        <w:tc>
          <w:tcPr>
            <w:tcW w:w="7725" w:type="dxa"/>
            <w:shd w:val="clear" w:color="auto" w:fill="auto"/>
          </w:tcPr>
          <w:sdt>
            <w:sdtPr>
              <w:rPr>
                <w:rFonts w:ascii="Arial" w:hAnsi="Arial" w:cs="Arial"/>
              </w:rPr>
              <w:id w:val="-848787920"/>
              <w:placeholder>
                <w:docPart w:val="DefaultPlaceholder_1082065158"/>
              </w:placeholder>
            </w:sdtPr>
            <w:sdtEndPr/>
            <w:sdtContent>
              <w:sdt>
                <w:sdtPr>
                  <w:rPr>
                    <w:rFonts w:ascii="Arial" w:hAnsi="Arial" w:cs="Arial"/>
                  </w:rPr>
                  <w:id w:val="-2058385479"/>
                  <w:placeholder>
                    <w:docPart w:val="0D99729E33924383BB5D1C9402B91310"/>
                  </w:placeholder>
                </w:sdtPr>
                <w:sdtEndPr/>
                <w:sdtContent>
                  <w:p w:rsidR="003C3D34" w:rsidRDefault="003C3D34" w:rsidP="003C3D34">
                    <w:pPr>
                      <w:spacing w:before="120"/>
                      <w:rPr>
                        <w:rFonts w:ascii="Arial" w:hAnsi="Arial" w:cs="Arial"/>
                      </w:rPr>
                    </w:pPr>
                    <w:r>
                      <w:rPr>
                        <w:rFonts w:ascii="Arial" w:hAnsi="Arial" w:cs="Arial"/>
                      </w:rPr>
                      <w:t xml:space="preserve">The catchment area for the Whyalla Hospital and Health Service varies depending on the service type, elective or emergency nature of treatment, distance and transport links and the developing roles of health units (including Whyalla Hospital and Health Service) within clinical networks. </w:t>
                    </w:r>
                  </w:p>
                  <w:p w:rsidR="003C3D34" w:rsidRDefault="003C3D34" w:rsidP="003C3D34">
                    <w:pPr>
                      <w:spacing w:before="120"/>
                      <w:rPr>
                        <w:rFonts w:ascii="Arial" w:hAnsi="Arial" w:cs="Arial"/>
                      </w:rPr>
                    </w:pPr>
                    <w:r>
                      <w:rPr>
                        <w:rFonts w:ascii="Arial" w:hAnsi="Arial" w:cs="Arial"/>
                      </w:rPr>
                      <w:t>The core catchment area is considered to be the Eastern Eyre Peninsula, where Whyalla Hospital and Health Service sup</w:t>
                    </w:r>
                    <w:r w:rsidR="00161A87">
                      <w:rPr>
                        <w:rFonts w:ascii="Arial" w:hAnsi="Arial" w:cs="Arial"/>
                      </w:rPr>
                      <w:t>ports the smaller health units w</w:t>
                    </w:r>
                    <w:r>
                      <w:rPr>
                        <w:rFonts w:ascii="Arial" w:hAnsi="Arial" w:cs="Arial"/>
                      </w:rPr>
                      <w:t xml:space="preserve">ith the provision of more complex services. </w:t>
                    </w:r>
                  </w:p>
                  <w:p w:rsidR="003C3D34" w:rsidRDefault="003C3D34" w:rsidP="003C3D34">
                    <w:pPr>
                      <w:spacing w:before="120"/>
                      <w:rPr>
                        <w:rFonts w:ascii="Arial" w:hAnsi="Arial" w:cs="Arial"/>
                      </w:rPr>
                    </w:pPr>
                    <w:r>
                      <w:rPr>
                        <w:rFonts w:ascii="Arial" w:hAnsi="Arial" w:cs="Arial"/>
                      </w:rPr>
                      <w:t xml:space="preserve">The Whyalla Hospital and Health </w:t>
                    </w:r>
                    <w:proofErr w:type="gramStart"/>
                    <w:r>
                      <w:rPr>
                        <w:rFonts w:ascii="Arial" w:hAnsi="Arial" w:cs="Arial"/>
                      </w:rPr>
                      <w:t>Service  also</w:t>
                    </w:r>
                    <w:proofErr w:type="gramEnd"/>
                    <w:r>
                      <w:rPr>
                        <w:rFonts w:ascii="Arial" w:hAnsi="Arial" w:cs="Arial"/>
                      </w:rPr>
                      <w:t xml:space="preserve"> supports</w:t>
                    </w:r>
                    <w:r w:rsidR="00161A87">
                      <w:rPr>
                        <w:rFonts w:ascii="Arial" w:hAnsi="Arial" w:cs="Arial"/>
                      </w:rPr>
                      <w:t xml:space="preserve"> a broader catchment area for more specialised ser</w:t>
                    </w:r>
                    <w:r>
                      <w:rPr>
                        <w:rFonts w:ascii="Arial" w:hAnsi="Arial" w:cs="Arial"/>
                      </w:rPr>
                      <w:t xml:space="preserve">vices such as mental health, orthopaedic surgery, specialised cancer services and specialist rehabilitation services and with a focus on developing cardiology and geriatric services for the broader region. </w:t>
                    </w:r>
                  </w:p>
                  <w:p w:rsidR="003C3D34" w:rsidRDefault="003C3D34" w:rsidP="003C3D34">
                    <w:pPr>
                      <w:spacing w:before="120"/>
                      <w:rPr>
                        <w:rFonts w:ascii="Arial" w:hAnsi="Arial" w:cs="Arial"/>
                      </w:rPr>
                    </w:pPr>
                    <w:r>
                      <w:rPr>
                        <w:rFonts w:ascii="Arial" w:hAnsi="Arial" w:cs="Arial"/>
                      </w:rPr>
                      <w:t>This lar</w:t>
                    </w:r>
                    <w:r w:rsidR="00161A87">
                      <w:rPr>
                        <w:rFonts w:ascii="Arial" w:hAnsi="Arial" w:cs="Arial"/>
                      </w:rPr>
                      <w:t>ger catchment area includes the</w:t>
                    </w:r>
                    <w:r>
                      <w:rPr>
                        <w:rFonts w:ascii="Arial" w:hAnsi="Arial" w:cs="Arial"/>
                      </w:rPr>
                      <w:t xml:space="preserve"> wider Eyre Peninsula Port Augusta, Flinders Rangers and the Far North. For some </w:t>
                    </w:r>
                    <w:proofErr w:type="spellStart"/>
                    <w:r>
                      <w:rPr>
                        <w:rFonts w:ascii="Arial" w:hAnsi="Arial" w:cs="Arial"/>
                      </w:rPr>
                      <w:t>specilaised</w:t>
                    </w:r>
                    <w:proofErr w:type="spellEnd"/>
                    <w:r>
                      <w:rPr>
                        <w:rFonts w:ascii="Arial" w:hAnsi="Arial" w:cs="Arial"/>
                      </w:rPr>
                      <w:t xml:space="preserve"> services such as orthopaedic surgery, cancer services and cardiology, the catchment extends more broadly. </w:t>
                    </w:r>
                  </w:p>
                  <w:p w:rsidR="003C3D34" w:rsidRDefault="003C3D34" w:rsidP="003C3D34">
                    <w:pPr>
                      <w:spacing w:before="120"/>
                      <w:rPr>
                        <w:rFonts w:ascii="Arial" w:hAnsi="Arial" w:cs="Arial"/>
                      </w:rPr>
                    </w:pPr>
                    <w:r>
                      <w:rPr>
                        <w:rFonts w:ascii="Arial" w:hAnsi="Arial" w:cs="Arial"/>
                      </w:rPr>
                      <w:t xml:space="preserve">The core catchment includes a population of approximately 28,000 </w:t>
                    </w:r>
                    <w:r>
                      <w:rPr>
                        <w:rFonts w:ascii="Arial" w:hAnsi="Arial" w:cs="Arial"/>
                      </w:rPr>
                      <w:lastRenderedPageBreak/>
                      <w:t>pe</w:t>
                    </w:r>
                    <w:r w:rsidR="00161A87">
                      <w:rPr>
                        <w:rFonts w:ascii="Arial" w:hAnsi="Arial" w:cs="Arial"/>
                      </w:rPr>
                      <w:t>ople whilst the larger</w:t>
                    </w:r>
                    <w:r>
                      <w:rPr>
                        <w:rFonts w:ascii="Arial" w:hAnsi="Arial" w:cs="Arial"/>
                      </w:rPr>
                      <w:t xml:space="preserve"> catchment has a population of over 84,000 people. 3.7% of</w:t>
                    </w:r>
                    <w:r w:rsidR="00161A87">
                      <w:rPr>
                        <w:rFonts w:ascii="Arial" w:hAnsi="Arial" w:cs="Arial"/>
                      </w:rPr>
                      <w:t xml:space="preserve"> people in the core catchment an</w:t>
                    </w:r>
                    <w:r>
                      <w:rPr>
                        <w:rFonts w:ascii="Arial" w:hAnsi="Arial" w:cs="Arial"/>
                      </w:rPr>
                      <w:t>d 7.0% of people in the broader catchment identify as Aboriginal</w:t>
                    </w:r>
                    <w:r w:rsidR="00161A87">
                      <w:rPr>
                        <w:rFonts w:ascii="Arial" w:hAnsi="Arial" w:cs="Arial"/>
                      </w:rPr>
                      <w:t xml:space="preserve"> </w:t>
                    </w:r>
                    <w:r>
                      <w:rPr>
                        <w:rFonts w:ascii="Arial" w:hAnsi="Arial" w:cs="Arial"/>
                      </w:rPr>
                      <w:t xml:space="preserve">and Torres Strait Islander. </w:t>
                    </w:r>
                  </w:p>
                  <w:p w:rsidR="003C3D34" w:rsidRDefault="003C3D34" w:rsidP="003C3D34">
                    <w:pPr>
                      <w:spacing w:before="120"/>
                      <w:rPr>
                        <w:rFonts w:ascii="Arial" w:hAnsi="Arial" w:cs="Arial"/>
                      </w:rPr>
                    </w:pPr>
                    <w:r>
                      <w:rPr>
                        <w:rFonts w:ascii="Arial" w:hAnsi="Arial" w:cs="Arial"/>
                      </w:rPr>
                      <w:t>Whyalla Hospital and Health Service has 75 multi-day inpatient beds, including an 8 bed high dependency unit, 4 renal chairs, 6 chemo</w:t>
                    </w:r>
                    <w:r w:rsidR="00161A87">
                      <w:rPr>
                        <w:rFonts w:ascii="Arial" w:hAnsi="Arial" w:cs="Arial"/>
                      </w:rPr>
                      <w:t>therapy chairs, 21 same-day reco</w:t>
                    </w:r>
                    <w:r>
                      <w:rPr>
                        <w:rFonts w:ascii="Arial" w:hAnsi="Arial" w:cs="Arial"/>
                      </w:rPr>
                      <w:t xml:space="preserve">very beds, 2 operating and 1 endoscopy theatre and 9 Emergency department bays. </w:t>
                    </w:r>
                  </w:p>
                  <w:p w:rsidR="009F46D7" w:rsidRPr="003C3D34" w:rsidRDefault="003C3D34" w:rsidP="00AB2B46">
                    <w:pPr>
                      <w:spacing w:before="120"/>
                      <w:rPr>
                        <w:rFonts w:ascii="Arial" w:hAnsi="Arial" w:cs="Arial"/>
                      </w:rPr>
                    </w:pPr>
                    <w:r>
                      <w:rPr>
                        <w:rFonts w:ascii="Arial" w:hAnsi="Arial" w:cs="Arial"/>
                      </w:rPr>
                      <w:t xml:space="preserve">Low acuity inpatient care and routine after-hours emergency services at Whyalla Hospital and Health Service are provided by local GP’s. the Medical Unit provides 24/7 high acuity care for </w:t>
                    </w:r>
                    <w:proofErr w:type="spellStart"/>
                    <w:r>
                      <w:rPr>
                        <w:rFonts w:ascii="Arial" w:hAnsi="Arial" w:cs="Arial"/>
                      </w:rPr>
                      <w:t>patietns</w:t>
                    </w:r>
                    <w:proofErr w:type="spellEnd"/>
                    <w:r>
                      <w:rPr>
                        <w:rFonts w:ascii="Arial" w:hAnsi="Arial" w:cs="Arial"/>
                      </w:rPr>
                      <w:t xml:space="preserve"> in the High Dependency Unit (8 beds inc</w:t>
                    </w:r>
                    <w:r w:rsidR="00531836">
                      <w:rPr>
                        <w:rFonts w:ascii="Arial" w:hAnsi="Arial" w:cs="Arial"/>
                      </w:rPr>
                      <w:t>r</w:t>
                    </w:r>
                    <w:r>
                      <w:rPr>
                        <w:rFonts w:ascii="Arial" w:hAnsi="Arial" w:cs="Arial"/>
                      </w:rPr>
                      <w:t xml:space="preserve">easing to 11-12 in winter); consultations as requested for in-patients; outpatient clinics for general medicine, cardiology and geriatrics; handles all retrievals; provides advice and care for </w:t>
                    </w:r>
                    <w:proofErr w:type="spellStart"/>
                    <w:r>
                      <w:rPr>
                        <w:rFonts w:ascii="Arial" w:hAnsi="Arial" w:cs="Arial"/>
                      </w:rPr>
                      <w:t>for</w:t>
                    </w:r>
                    <w:proofErr w:type="spellEnd"/>
                    <w:r>
                      <w:rPr>
                        <w:rFonts w:ascii="Arial" w:hAnsi="Arial" w:cs="Arial"/>
                      </w:rPr>
                      <w:t xml:space="preserve"> high acuity presentations through the ED and also provides in-patient medical care for patients admitted to the psychiatric unit as well as in-patients from ‘out-of-town’ who are </w:t>
                    </w:r>
                    <w:r w:rsidR="00E56094">
                      <w:rPr>
                        <w:rFonts w:ascii="Arial" w:hAnsi="Arial" w:cs="Arial"/>
                      </w:rPr>
                      <w:t>n</w:t>
                    </w:r>
                    <w:r>
                      <w:rPr>
                        <w:rFonts w:ascii="Arial" w:hAnsi="Arial" w:cs="Arial"/>
                      </w:rPr>
                      <w:t xml:space="preserve">ot aligned to a local general practice. The Medical unit – in </w:t>
                    </w:r>
                    <w:proofErr w:type="spellStart"/>
                    <w:r>
                      <w:rPr>
                        <w:rFonts w:ascii="Arial" w:hAnsi="Arial" w:cs="Arial"/>
                      </w:rPr>
                      <w:t>conjuction</w:t>
                    </w:r>
                    <w:proofErr w:type="spellEnd"/>
                    <w:r>
                      <w:rPr>
                        <w:rFonts w:ascii="Arial" w:hAnsi="Arial" w:cs="Arial"/>
                      </w:rPr>
                      <w:t xml:space="preserve"> with Drug and Alcohol Services – also care for patients undergoing high risk alcohol withdrawal. There are already significant card</w:t>
                    </w:r>
                    <w:r w:rsidR="00E56094">
                      <w:rPr>
                        <w:rFonts w:ascii="Arial" w:hAnsi="Arial" w:cs="Arial"/>
                      </w:rPr>
                      <w:t>i</w:t>
                    </w:r>
                    <w:r>
                      <w:rPr>
                        <w:rFonts w:ascii="Arial" w:hAnsi="Arial" w:cs="Arial"/>
                      </w:rPr>
                      <w:t>ology services provided in Whyalla and these are expanding</w:t>
                    </w:r>
                    <w:r w:rsidR="00E56094">
                      <w:rPr>
                        <w:rFonts w:ascii="Arial" w:hAnsi="Arial" w:cs="Arial"/>
                      </w:rPr>
                      <w:t>,</w:t>
                    </w:r>
                    <w:r>
                      <w:rPr>
                        <w:rFonts w:ascii="Arial" w:hAnsi="Arial" w:cs="Arial"/>
                      </w:rPr>
                      <w:t xml:space="preserve"> plus a start-up of geriatric services. There is an interest in developing </w:t>
                    </w:r>
                    <w:r w:rsidR="00173F89">
                      <w:rPr>
                        <w:rFonts w:ascii="Arial" w:hAnsi="Arial" w:cs="Arial"/>
                      </w:rPr>
                      <w:t xml:space="preserve">a role for the Medical Team in the pre and post-operative care of orthopaedic patients </w:t>
                    </w:r>
                    <w:proofErr w:type="gramStart"/>
                    <w:r w:rsidR="00173F89">
                      <w:rPr>
                        <w:rFonts w:ascii="Arial" w:hAnsi="Arial" w:cs="Arial"/>
                      </w:rPr>
                      <w:t>with  multiple</w:t>
                    </w:r>
                    <w:proofErr w:type="gramEnd"/>
                    <w:r w:rsidR="00173F89">
                      <w:rPr>
                        <w:rFonts w:ascii="Arial" w:hAnsi="Arial" w:cs="Arial"/>
                      </w:rPr>
                      <w:t xml:space="preserve"> co</w:t>
                    </w:r>
                    <w:r w:rsidR="00E56094">
                      <w:rPr>
                        <w:rFonts w:ascii="Arial" w:hAnsi="Arial" w:cs="Arial"/>
                      </w:rPr>
                      <w:t>-morbidities, most typically tho</w:t>
                    </w:r>
                    <w:r w:rsidR="00173F89">
                      <w:rPr>
                        <w:rFonts w:ascii="Arial" w:hAnsi="Arial" w:cs="Arial"/>
                      </w:rPr>
                      <w:t xml:space="preserve">se undergoing hip replacements. The Medical Team attends all ‘Code Blue’ (or MET) calls in the hospital. The Medical Team also carries our thrombolysis for Stroke Patients. </w:t>
                    </w:r>
                  </w:p>
                </w:sdtContent>
              </w:sdt>
            </w:sdtContent>
          </w:sdt>
          <w:p w:rsidR="009F46D7" w:rsidRPr="00372FA1" w:rsidRDefault="009F46D7" w:rsidP="0049416D">
            <w:pPr>
              <w:spacing w:before="120"/>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lastRenderedPageBreak/>
              <w:t>REQUIREMENTS FOR COMMENCING THE TERM:</w:t>
            </w:r>
          </w:p>
          <w:p w:rsidR="009F46D7" w:rsidRPr="00372FA1" w:rsidRDefault="009F46D7" w:rsidP="0049416D">
            <w:pPr>
              <w:spacing w:before="120"/>
              <w:rPr>
                <w:rFonts w:ascii="Calibri" w:hAnsi="Calibri"/>
                <w:i/>
                <w:sz w:val="18"/>
                <w:szCs w:val="18"/>
              </w:rPr>
            </w:pPr>
            <w:r w:rsidRPr="00372FA1">
              <w:rPr>
                <w:rFonts w:ascii="Calibri" w:hAnsi="Calibri"/>
                <w:i/>
                <w:sz w:val="18"/>
                <w:szCs w:val="18"/>
              </w:rPr>
              <w:t xml:space="preserve">Identify the knowledge or skills required by the TMO </w:t>
            </w:r>
            <w:r w:rsidRPr="00372FA1">
              <w:rPr>
                <w:rFonts w:ascii="Calibri" w:hAnsi="Calibri"/>
                <w:b/>
                <w:sz w:val="18"/>
                <w:szCs w:val="18"/>
              </w:rPr>
              <w:t>before</w:t>
            </w:r>
            <w:r w:rsidRPr="00372FA1">
              <w:rPr>
                <w:rFonts w:ascii="Calibri" w:hAnsi="Calibri"/>
                <w:i/>
                <w:sz w:val="18"/>
                <w:szCs w:val="18"/>
              </w:rPr>
              <w:t xml:space="preserve"> commencing the term and how the term supervisor will determine competency</w:t>
            </w:r>
          </w:p>
          <w:p w:rsidR="009F46D7" w:rsidRPr="00372FA1" w:rsidRDefault="009F46D7" w:rsidP="0049416D">
            <w:pPr>
              <w:spacing w:before="120"/>
              <w:jc w:val="both"/>
              <w:rPr>
                <w:rFonts w:ascii="Calibri" w:hAnsi="Calibri"/>
                <w:sz w:val="20"/>
                <w:szCs w:val="20"/>
              </w:rPr>
            </w:pPr>
          </w:p>
        </w:tc>
        <w:tc>
          <w:tcPr>
            <w:tcW w:w="7725" w:type="dxa"/>
            <w:shd w:val="clear" w:color="auto" w:fill="auto"/>
          </w:tcPr>
          <w:p w:rsidR="009F46D7" w:rsidRDefault="00395908" w:rsidP="0049416D">
            <w:pPr>
              <w:spacing w:before="120"/>
              <w:jc w:val="both"/>
              <w:rPr>
                <w:rFonts w:ascii="Arial" w:hAnsi="Arial" w:cs="Arial"/>
              </w:rPr>
            </w:pPr>
            <w:sdt>
              <w:sdtPr>
                <w:rPr>
                  <w:rFonts w:ascii="Arial" w:hAnsi="Arial" w:cs="Arial"/>
                </w:rPr>
                <w:id w:val="-1678413482"/>
                <w:placeholder>
                  <w:docPart w:val="0790BBC60E994F8FB3818BCC2F6E7BFD"/>
                </w:placeholder>
              </w:sdtPr>
              <w:sdtEndPr/>
              <w:sdtContent>
                <w:r w:rsidR="000F417C">
                  <w:rPr>
                    <w:rFonts w:ascii="Arial" w:hAnsi="Arial" w:cs="Arial"/>
                  </w:rPr>
                  <w:t>The TMO must have successfully completed the intern year and be eligible for full registration.</w:t>
                </w:r>
              </w:sdtContent>
            </w:sdt>
          </w:p>
          <w:p w:rsidR="009F46D7" w:rsidRPr="00372FA1" w:rsidRDefault="009F46D7" w:rsidP="0049416D">
            <w:pPr>
              <w:spacing w:before="120"/>
              <w:jc w:val="both"/>
              <w:rPr>
                <w:rFonts w:ascii="Arial" w:hAnsi="Arial" w:cs="Arial"/>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ORIENTATION:</w:t>
            </w:r>
          </w:p>
          <w:p w:rsidR="009F46D7" w:rsidRPr="00372FA1" w:rsidRDefault="009F46D7" w:rsidP="0049416D">
            <w:pPr>
              <w:spacing w:before="120"/>
              <w:rPr>
                <w:rFonts w:ascii="Calibri" w:hAnsi="Calibri"/>
                <w:i/>
                <w:sz w:val="18"/>
                <w:szCs w:val="18"/>
              </w:rPr>
            </w:pPr>
            <w:r w:rsidRPr="00372FA1">
              <w:rPr>
                <w:rFonts w:ascii="Calibri" w:hAnsi="Calibri"/>
                <w:i/>
                <w:sz w:val="18"/>
                <w:szCs w:val="18"/>
              </w:rPr>
              <w:t>Include detail regarding the arrangements for Orientation to the term, including who is responsible for providing the term orientation and any additional resource documents such as clinical policies and guidelines required as reference material for the TMO.</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sz w:val="20"/>
                <w:szCs w:val="20"/>
              </w:rPr>
              <w:id w:val="864408919"/>
              <w:placeholder>
                <w:docPart w:val="AA6CEFE8FC62409F83FBDEE975F0383F"/>
              </w:placeholder>
            </w:sdtPr>
            <w:sdtEndPr/>
            <w:sdtContent>
              <w:p w:rsidR="000F417C" w:rsidRDefault="000F417C" w:rsidP="000F417C">
                <w:pPr>
                  <w:spacing w:before="120"/>
                  <w:jc w:val="both"/>
                  <w:rPr>
                    <w:rFonts w:ascii="Calibri" w:hAnsi="Calibri"/>
                    <w:sz w:val="20"/>
                    <w:szCs w:val="20"/>
                  </w:rPr>
                </w:pPr>
                <w:r>
                  <w:rPr>
                    <w:rFonts w:ascii="Calibri" w:hAnsi="Calibri"/>
                    <w:sz w:val="20"/>
                    <w:szCs w:val="20"/>
                  </w:rPr>
                  <w:t>The TMO reports to Medical Administration at the commencement of term</w:t>
                </w:r>
              </w:p>
              <w:p w:rsidR="00AB2B46" w:rsidRPr="00372FA1" w:rsidRDefault="000F417C" w:rsidP="000F417C">
                <w:pPr>
                  <w:spacing w:before="120"/>
                  <w:jc w:val="both"/>
                  <w:rPr>
                    <w:rFonts w:ascii="Calibri" w:hAnsi="Calibri"/>
                    <w:sz w:val="20"/>
                    <w:szCs w:val="20"/>
                  </w:rPr>
                </w:pPr>
                <w:r>
                  <w:rPr>
                    <w:rFonts w:ascii="Calibri" w:hAnsi="Calibri"/>
                    <w:sz w:val="20"/>
                    <w:szCs w:val="20"/>
                  </w:rPr>
                  <w:t xml:space="preserve">There is a 1 day orientation which consists of ½ day orientation with HR and includes Manual Handling, Fire Training, </w:t>
                </w:r>
                <w:proofErr w:type="gramStart"/>
                <w:r>
                  <w:rPr>
                    <w:rFonts w:ascii="Calibri" w:hAnsi="Calibri"/>
                    <w:sz w:val="20"/>
                    <w:szCs w:val="20"/>
                  </w:rPr>
                  <w:t>Handwashing</w:t>
                </w:r>
                <w:proofErr w:type="gramEnd"/>
                <w:r>
                  <w:rPr>
                    <w:rFonts w:ascii="Calibri" w:hAnsi="Calibri"/>
                    <w:sz w:val="20"/>
                    <w:szCs w:val="20"/>
                  </w:rPr>
                  <w:t xml:space="preserve"> etc.  There is an orientation with the DMS and Amanda Semark where the TMO is introduced to various relevant policies and procedures relevant to his/her practice at Whyalla Hospital plus administrative details such as how to fill in a time sheet, make an application for PD, annual leave and so on.</w:t>
                </w:r>
                <w:r w:rsidR="00065DC8">
                  <w:rPr>
                    <w:rFonts w:ascii="Calibri" w:hAnsi="Calibri"/>
                    <w:sz w:val="20"/>
                    <w:szCs w:val="20"/>
                  </w:rPr>
                  <w:t xml:space="preserve"> The </w:t>
                </w:r>
                <w:proofErr w:type="gramStart"/>
                <w:r w:rsidR="00065DC8">
                  <w:rPr>
                    <w:rFonts w:ascii="Calibri" w:hAnsi="Calibri"/>
                    <w:sz w:val="20"/>
                    <w:szCs w:val="20"/>
                  </w:rPr>
                  <w:t>TMO  then</w:t>
                </w:r>
                <w:proofErr w:type="gramEnd"/>
                <w:r w:rsidR="00065DC8">
                  <w:rPr>
                    <w:rFonts w:ascii="Calibri" w:hAnsi="Calibri"/>
                    <w:sz w:val="20"/>
                    <w:szCs w:val="20"/>
                  </w:rPr>
                  <w:t xml:space="preserve"> joins the departing TMO for orientation to their Clinical Department, meeting the senior clinicians and nursing staff, tour of the hospital and patient handover.</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TMOs CLINICAL RESPONSIBILITIES AND TASKS:</w:t>
            </w:r>
          </w:p>
          <w:p w:rsidR="009F46D7" w:rsidRPr="00372FA1" w:rsidRDefault="009F46D7" w:rsidP="0049416D">
            <w:pPr>
              <w:spacing w:before="120"/>
              <w:jc w:val="both"/>
              <w:rPr>
                <w:rFonts w:ascii="Calibri" w:hAnsi="Calibri"/>
                <w:i/>
                <w:sz w:val="18"/>
                <w:szCs w:val="18"/>
              </w:rPr>
            </w:pPr>
            <w:r w:rsidRPr="00372FA1">
              <w:rPr>
                <w:rFonts w:ascii="Calibri" w:hAnsi="Calibri"/>
                <w:i/>
                <w:sz w:val="18"/>
                <w:szCs w:val="18"/>
              </w:rPr>
              <w:t xml:space="preserve">List routine duties and responsibilities </w:t>
            </w:r>
            <w:r w:rsidRPr="00372FA1">
              <w:rPr>
                <w:rFonts w:ascii="Calibri" w:hAnsi="Calibri"/>
                <w:i/>
                <w:sz w:val="18"/>
                <w:szCs w:val="18"/>
              </w:rPr>
              <w:lastRenderedPageBreak/>
              <w:t>including clinical handover</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sz w:val="20"/>
                <w:szCs w:val="20"/>
              </w:rPr>
              <w:id w:val="1154497597"/>
              <w:placeholder>
                <w:docPart w:val="7EC4D8B303FB4DFDAD35AB0C3FABBAA2"/>
              </w:placeholder>
            </w:sdtPr>
            <w:sdtEndPr>
              <w:rPr>
                <w:rFonts w:ascii="Times New Roman" w:hAnsi="Times New Roman"/>
                <w:sz w:val="24"/>
                <w:szCs w:val="24"/>
              </w:rPr>
            </w:sdtEndPr>
            <w:sdtContent>
              <w:p w:rsidR="00173F89" w:rsidRDefault="00173F89" w:rsidP="00173F89">
                <w:pPr>
                  <w:spacing w:before="120"/>
                  <w:jc w:val="both"/>
                  <w:rPr>
                    <w:rFonts w:ascii="Calibri" w:hAnsi="Calibri"/>
                    <w:sz w:val="20"/>
                    <w:szCs w:val="20"/>
                  </w:rPr>
                </w:pPr>
                <w:r>
                  <w:rPr>
                    <w:rFonts w:ascii="Calibri" w:hAnsi="Calibri"/>
                    <w:sz w:val="20"/>
                    <w:szCs w:val="20"/>
                  </w:rPr>
                  <w:t xml:space="preserve">The (PGY2+) TMO, together with the basic physician </w:t>
                </w:r>
                <w:proofErr w:type="gramStart"/>
                <w:r>
                  <w:rPr>
                    <w:rFonts w:ascii="Calibri" w:hAnsi="Calibri"/>
                    <w:sz w:val="20"/>
                    <w:szCs w:val="20"/>
                  </w:rPr>
                  <w:t>trainee,</w:t>
                </w:r>
                <w:proofErr w:type="gramEnd"/>
                <w:r>
                  <w:rPr>
                    <w:rFonts w:ascii="Calibri" w:hAnsi="Calibri"/>
                    <w:sz w:val="20"/>
                    <w:szCs w:val="20"/>
                  </w:rPr>
                  <w:t xml:space="preserve"> will be an integral part if the Medical Team, participating under supervision and commensurate with the TMO’s skills and abilities, in all the roles outlined above. </w:t>
                </w:r>
              </w:p>
              <w:p w:rsidR="00173F89" w:rsidRDefault="00173F89" w:rsidP="00173F89">
                <w:pPr>
                  <w:spacing w:before="120"/>
                  <w:jc w:val="both"/>
                  <w:rPr>
                    <w:rFonts w:ascii="Calibri" w:hAnsi="Calibri"/>
                    <w:sz w:val="20"/>
                    <w:szCs w:val="20"/>
                  </w:rPr>
                </w:pPr>
                <w:r>
                  <w:rPr>
                    <w:rFonts w:ascii="Calibri" w:hAnsi="Calibri"/>
                    <w:sz w:val="20"/>
                    <w:szCs w:val="20"/>
                  </w:rPr>
                  <w:lastRenderedPageBreak/>
                  <w:t xml:space="preserve">The TMO will be expected to: </w:t>
                </w:r>
              </w:p>
              <w:p w:rsidR="00173F89" w:rsidRDefault="00173F89" w:rsidP="00173F89">
                <w:pPr>
                  <w:pStyle w:val="ListParagraph"/>
                  <w:numPr>
                    <w:ilvl w:val="0"/>
                    <w:numId w:val="3"/>
                  </w:numPr>
                  <w:spacing w:before="120"/>
                  <w:jc w:val="both"/>
                  <w:rPr>
                    <w:rFonts w:ascii="Calibri" w:hAnsi="Calibri"/>
                    <w:sz w:val="20"/>
                    <w:szCs w:val="20"/>
                  </w:rPr>
                </w:pPr>
                <w:r>
                  <w:rPr>
                    <w:rFonts w:ascii="Calibri" w:hAnsi="Calibri"/>
                    <w:sz w:val="20"/>
                    <w:szCs w:val="20"/>
                  </w:rPr>
                  <w:t>Integrate and apply knowledge in the day to day management of patients in the HDU and the other activities</w:t>
                </w:r>
                <w:r w:rsidR="00E56094">
                  <w:rPr>
                    <w:rFonts w:ascii="Calibri" w:hAnsi="Calibri"/>
                    <w:sz w:val="20"/>
                    <w:szCs w:val="20"/>
                  </w:rPr>
                  <w:t xml:space="preserve"> of the Medical Team as outlined</w:t>
                </w:r>
                <w:r>
                  <w:rPr>
                    <w:rFonts w:ascii="Calibri" w:hAnsi="Calibri"/>
                    <w:sz w:val="20"/>
                    <w:szCs w:val="20"/>
                  </w:rPr>
                  <w:t xml:space="preserve"> above. </w:t>
                </w:r>
              </w:p>
              <w:p w:rsidR="00173F89" w:rsidRDefault="00173F89" w:rsidP="00173F89">
                <w:pPr>
                  <w:pStyle w:val="ListParagraph"/>
                  <w:numPr>
                    <w:ilvl w:val="0"/>
                    <w:numId w:val="3"/>
                  </w:numPr>
                  <w:spacing w:before="120"/>
                  <w:jc w:val="both"/>
                  <w:rPr>
                    <w:rFonts w:ascii="Calibri" w:hAnsi="Calibri"/>
                    <w:sz w:val="20"/>
                    <w:szCs w:val="20"/>
                  </w:rPr>
                </w:pPr>
                <w:r>
                  <w:rPr>
                    <w:rFonts w:ascii="Calibri" w:hAnsi="Calibri"/>
                    <w:sz w:val="20"/>
                    <w:szCs w:val="20"/>
                  </w:rPr>
                  <w:t xml:space="preserve">Expand and refine clinical knowledge and skills in common medical problems and increase experience in using these skills in patient evaluation, clinical diagnosis and management. </w:t>
                </w:r>
              </w:p>
              <w:p w:rsidR="00134090" w:rsidRDefault="00173F89" w:rsidP="00173F89">
                <w:pPr>
                  <w:pStyle w:val="ListParagraph"/>
                  <w:numPr>
                    <w:ilvl w:val="0"/>
                    <w:numId w:val="3"/>
                  </w:numPr>
                  <w:spacing w:before="120"/>
                  <w:jc w:val="both"/>
                  <w:rPr>
                    <w:rFonts w:ascii="Calibri" w:hAnsi="Calibri"/>
                    <w:sz w:val="20"/>
                    <w:szCs w:val="20"/>
                  </w:rPr>
                </w:pPr>
                <w:r>
                  <w:rPr>
                    <w:rFonts w:ascii="Calibri" w:hAnsi="Calibri"/>
                    <w:sz w:val="20"/>
                    <w:szCs w:val="20"/>
                  </w:rPr>
                  <w:t>Increase proficiency in specific procedural skills including venepuncture, IV therapy, ABG, bladder cath</w:t>
                </w:r>
                <w:r w:rsidR="00134090">
                  <w:rPr>
                    <w:rFonts w:ascii="Calibri" w:hAnsi="Calibri"/>
                    <w:sz w:val="20"/>
                    <w:szCs w:val="20"/>
                  </w:rPr>
                  <w:t>eterisation, insertion and management of nasogastric tubes, ECG recording and interpretation, management of central arterial lines, management of patients on BiPAP and occasionally ventilated patients in the HDU.</w:t>
                </w:r>
              </w:p>
              <w:p w:rsidR="00134090" w:rsidRDefault="00134090" w:rsidP="00173F89">
                <w:pPr>
                  <w:pStyle w:val="ListParagraph"/>
                  <w:numPr>
                    <w:ilvl w:val="0"/>
                    <w:numId w:val="3"/>
                  </w:numPr>
                  <w:spacing w:before="120"/>
                  <w:jc w:val="both"/>
                  <w:rPr>
                    <w:rFonts w:ascii="Calibri" w:hAnsi="Calibri"/>
                    <w:sz w:val="20"/>
                    <w:szCs w:val="20"/>
                  </w:rPr>
                </w:pPr>
                <w:r>
                  <w:rPr>
                    <w:rFonts w:ascii="Calibri" w:hAnsi="Calibri"/>
                    <w:sz w:val="20"/>
                    <w:szCs w:val="20"/>
                  </w:rPr>
                  <w:t xml:space="preserve">Become proficient in patient resuscitation. </w:t>
                </w:r>
              </w:p>
              <w:p w:rsidR="000F417C" w:rsidRDefault="000F417C" w:rsidP="00173F89">
                <w:pPr>
                  <w:pStyle w:val="ListParagraph"/>
                  <w:numPr>
                    <w:ilvl w:val="0"/>
                    <w:numId w:val="3"/>
                  </w:numPr>
                  <w:spacing w:before="120"/>
                  <w:jc w:val="both"/>
                  <w:rPr>
                    <w:rFonts w:ascii="Calibri" w:hAnsi="Calibri"/>
                    <w:sz w:val="20"/>
                    <w:szCs w:val="20"/>
                  </w:rPr>
                </w:pPr>
                <w:r>
                  <w:rPr>
                    <w:rFonts w:ascii="Calibri" w:hAnsi="Calibri"/>
                    <w:sz w:val="20"/>
                    <w:szCs w:val="20"/>
                  </w:rPr>
                  <w:t>Ensure appropriate clinical handover to the overnight duty RMO.</w:t>
                </w:r>
              </w:p>
              <w:p w:rsidR="009F46D7" w:rsidRPr="00134090" w:rsidRDefault="00134090" w:rsidP="00134090">
                <w:pPr>
                  <w:spacing w:before="120"/>
                  <w:jc w:val="both"/>
                  <w:rPr>
                    <w:rFonts w:ascii="Calibri" w:hAnsi="Calibri"/>
                    <w:sz w:val="20"/>
                    <w:szCs w:val="20"/>
                  </w:rPr>
                </w:pPr>
                <w:r>
                  <w:rPr>
                    <w:rFonts w:ascii="Calibri" w:hAnsi="Calibri"/>
                    <w:sz w:val="20"/>
                    <w:szCs w:val="20"/>
                  </w:rPr>
                  <w:t xml:space="preserve">The Medical rotation is part of a hospital wide programme for training and </w:t>
                </w:r>
                <w:proofErr w:type="spellStart"/>
                <w:r>
                  <w:rPr>
                    <w:rFonts w:ascii="Calibri" w:hAnsi="Calibri"/>
                    <w:sz w:val="20"/>
                    <w:szCs w:val="20"/>
                  </w:rPr>
                  <w:t>eduation</w:t>
                </w:r>
                <w:proofErr w:type="spellEnd"/>
                <w:r>
                  <w:rPr>
                    <w:rFonts w:ascii="Calibri" w:hAnsi="Calibri"/>
                    <w:sz w:val="20"/>
                    <w:szCs w:val="20"/>
                  </w:rPr>
                  <w:t xml:space="preserve"> of TMO’s. All TMO’s will participate in a remote-call roster to provide the hospital with </w:t>
                </w:r>
                <w:proofErr w:type="spellStart"/>
                <w:r>
                  <w:rPr>
                    <w:rFonts w:ascii="Calibri" w:hAnsi="Calibri"/>
                    <w:sz w:val="20"/>
                    <w:szCs w:val="20"/>
                  </w:rPr>
                  <w:t>after hours</w:t>
                </w:r>
                <w:proofErr w:type="spellEnd"/>
                <w:r>
                  <w:rPr>
                    <w:rFonts w:ascii="Calibri" w:hAnsi="Calibri"/>
                    <w:sz w:val="20"/>
                    <w:szCs w:val="20"/>
                  </w:rPr>
                  <w:t xml:space="preserve"> junior doctor cover. </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lastRenderedPageBreak/>
              <w:t>SUPERVISION:</w:t>
            </w:r>
          </w:p>
          <w:p w:rsidR="009F46D7" w:rsidRPr="00372FA1" w:rsidRDefault="009F46D7" w:rsidP="0049416D">
            <w:pPr>
              <w:jc w:val="both"/>
              <w:rPr>
                <w:rFonts w:ascii="Calibri" w:hAnsi="Calibri"/>
                <w:sz w:val="20"/>
                <w:szCs w:val="20"/>
              </w:rPr>
            </w:pPr>
            <w:r w:rsidRPr="00372FA1">
              <w:rPr>
                <w:rFonts w:ascii="Calibri" w:hAnsi="Calibri"/>
                <w:i/>
                <w:sz w:val="18"/>
                <w:szCs w:val="18"/>
              </w:rPr>
              <w:t>Identify staff members with responsibility for TMO supervision and the mechanisms for contacting them, including after hours. Contact details</w:t>
            </w: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 xml:space="preserve">IN HOURS: </w:t>
            </w:r>
          </w:p>
          <w:sdt>
            <w:sdtPr>
              <w:rPr>
                <w:rFonts w:ascii="Calibri" w:hAnsi="Calibri"/>
                <w:b/>
                <w:sz w:val="22"/>
                <w:szCs w:val="22"/>
              </w:rPr>
              <w:id w:val="1777597204"/>
              <w:placeholder>
                <w:docPart w:val="4212925F5F42432D9E13738C9162CE2E"/>
              </w:placeholder>
            </w:sdtPr>
            <w:sdtEndPr/>
            <w:sdtContent>
              <w:p w:rsidR="00E205D9" w:rsidRDefault="00E205D9" w:rsidP="00E205D9">
                <w:pPr>
                  <w:rPr>
                    <w:rFonts w:ascii="Calibri" w:hAnsi="Calibri"/>
                    <w:b/>
                    <w:sz w:val="22"/>
                    <w:szCs w:val="22"/>
                  </w:rPr>
                </w:pPr>
                <w:r>
                  <w:rPr>
                    <w:rFonts w:ascii="Calibri" w:hAnsi="Calibri"/>
                    <w:b/>
                    <w:sz w:val="22"/>
                    <w:szCs w:val="22"/>
                  </w:rPr>
                  <w:t>The TMO is being supervised clinically at any point in time by the duty Physician.</w:t>
                </w:r>
              </w:p>
              <w:p w:rsidR="00E205D9" w:rsidRDefault="00E205D9" w:rsidP="00E205D9">
                <w:pPr>
                  <w:rPr>
                    <w:rFonts w:ascii="Calibri" w:hAnsi="Calibri"/>
                    <w:b/>
                    <w:sz w:val="22"/>
                    <w:szCs w:val="22"/>
                  </w:rPr>
                </w:pPr>
                <w:r>
                  <w:rPr>
                    <w:rFonts w:ascii="Calibri" w:hAnsi="Calibri"/>
                    <w:b/>
                    <w:sz w:val="22"/>
                    <w:szCs w:val="22"/>
                  </w:rPr>
                  <w:t xml:space="preserve">The duty Physician can be contacted 24/7 through the Whyalla </w:t>
                </w:r>
                <w:proofErr w:type="spellStart"/>
                <w:r>
                  <w:rPr>
                    <w:rFonts w:ascii="Calibri" w:hAnsi="Calibri"/>
                    <w:b/>
                    <w:sz w:val="22"/>
                    <w:szCs w:val="22"/>
                  </w:rPr>
                  <w:t>Hopsital</w:t>
                </w:r>
                <w:proofErr w:type="spellEnd"/>
                <w:r>
                  <w:rPr>
                    <w:rFonts w:ascii="Calibri" w:hAnsi="Calibri"/>
                    <w:b/>
                    <w:sz w:val="22"/>
                    <w:szCs w:val="22"/>
                  </w:rPr>
                  <w:t xml:space="preserve"> switchboard.</w:t>
                </w:r>
              </w:p>
              <w:p w:rsidR="00E205D9" w:rsidRDefault="00E205D9" w:rsidP="00E205D9">
                <w:pPr>
                  <w:rPr>
                    <w:rFonts w:ascii="Calibri" w:hAnsi="Calibri"/>
                    <w:b/>
                    <w:sz w:val="22"/>
                    <w:szCs w:val="22"/>
                  </w:rPr>
                </w:pPr>
                <w:r>
                  <w:rPr>
                    <w:rFonts w:ascii="Calibri" w:hAnsi="Calibri"/>
                    <w:b/>
                    <w:sz w:val="22"/>
                    <w:szCs w:val="22"/>
                  </w:rPr>
                  <w:t xml:space="preserve"> The TMO is also professionally responsible to the DMS. The DMS can be cont</w:t>
                </w:r>
                <w:r w:rsidR="00531836">
                  <w:rPr>
                    <w:rFonts w:ascii="Calibri" w:hAnsi="Calibri"/>
                    <w:b/>
                    <w:sz w:val="22"/>
                    <w:szCs w:val="22"/>
                  </w:rPr>
                  <w:t>acted at any time on 0427 398 309</w:t>
                </w:r>
                <w:r>
                  <w:rPr>
                    <w:rFonts w:ascii="Calibri" w:hAnsi="Calibri"/>
                    <w:b/>
                    <w:sz w:val="22"/>
                    <w:szCs w:val="22"/>
                  </w:rPr>
                  <w:t xml:space="preserve">. </w:t>
                </w:r>
              </w:p>
              <w:p w:rsidR="009F46D7" w:rsidRPr="00372FA1" w:rsidRDefault="00395908" w:rsidP="00E205D9">
                <w:pPr>
                  <w:rPr>
                    <w:rFonts w:ascii="Calibri" w:hAnsi="Calibri"/>
                    <w:sz w:val="20"/>
                    <w:szCs w:val="20"/>
                  </w:rPr>
                </w:pP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 xml:space="preserve">AFTER HOURS: </w:t>
            </w:r>
          </w:p>
          <w:sdt>
            <w:sdtPr>
              <w:rPr>
                <w:rFonts w:ascii="Calibri" w:hAnsi="Calibri"/>
                <w:sz w:val="20"/>
                <w:szCs w:val="20"/>
              </w:rPr>
              <w:id w:val="-1028261330"/>
              <w:placeholder>
                <w:docPart w:val="98053D1391C5430EB6070D12AD428A67"/>
              </w:placeholder>
            </w:sdtPr>
            <w:sdtEndPr/>
            <w:sdtContent>
              <w:p w:rsidR="009F46D7" w:rsidRPr="00372FA1" w:rsidRDefault="00E205D9" w:rsidP="00E205D9">
                <w:pPr>
                  <w:jc w:val="both"/>
                  <w:rPr>
                    <w:rFonts w:ascii="Calibri" w:hAnsi="Calibri"/>
                    <w:sz w:val="20"/>
                    <w:szCs w:val="20"/>
                  </w:rPr>
                </w:pPr>
                <w:r>
                  <w:rPr>
                    <w:rFonts w:ascii="Calibri" w:hAnsi="Calibri"/>
                    <w:sz w:val="20"/>
                    <w:szCs w:val="20"/>
                  </w:rPr>
                  <w:t>See above</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STANDARD TERM OBJECTIVES:</w:t>
            </w:r>
          </w:p>
          <w:p w:rsidR="009F46D7" w:rsidRPr="00372FA1" w:rsidRDefault="009F46D7" w:rsidP="0049416D">
            <w:pPr>
              <w:spacing w:before="120"/>
              <w:jc w:val="both"/>
              <w:rPr>
                <w:rFonts w:ascii="Calibri" w:hAnsi="Calibri"/>
                <w:i/>
                <w:sz w:val="18"/>
                <w:szCs w:val="18"/>
              </w:rPr>
            </w:pPr>
            <w:r w:rsidRPr="00372FA1">
              <w:rPr>
                <w:rFonts w:ascii="Calibri" w:hAnsi="Calibri"/>
                <w:i/>
                <w:sz w:val="18"/>
                <w:szCs w:val="18"/>
              </w:rPr>
              <w:t>The term supervisor should identify the knowledge, skills and experience that the TMO should expect to acquire during the term. This should include reference to the ACFJD. The term objectives should be used as a basis of the mid and end of Term assessments.</w:t>
            </w:r>
          </w:p>
          <w:p w:rsidR="009F46D7" w:rsidRPr="00372FA1" w:rsidRDefault="009F46D7" w:rsidP="0049416D">
            <w:pPr>
              <w:spacing w:before="120"/>
              <w:jc w:val="both"/>
              <w:rPr>
                <w:rFonts w:ascii="Calibri" w:hAnsi="Calibri"/>
                <w:sz w:val="20"/>
                <w:szCs w:val="20"/>
              </w:rPr>
            </w:pP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CLINICAL MANAGEMENT:</w:t>
            </w:r>
          </w:p>
          <w:sdt>
            <w:sdtPr>
              <w:rPr>
                <w:rFonts w:ascii="Calibri" w:hAnsi="Calibri"/>
                <w:sz w:val="20"/>
                <w:szCs w:val="20"/>
              </w:rPr>
              <w:id w:val="-1117606683"/>
              <w:placeholder>
                <w:docPart w:val="17E94EDF01E54DC1B0D13EB34610AF28"/>
              </w:placeholder>
            </w:sdtPr>
            <w:sdtEndPr/>
            <w:sdtContent>
              <w:p w:rsidR="0068750F" w:rsidRDefault="00E205D9" w:rsidP="0068750F">
                <w:pPr>
                  <w:jc w:val="both"/>
                  <w:rPr>
                    <w:rFonts w:ascii="Calibri" w:hAnsi="Calibri"/>
                    <w:sz w:val="20"/>
                    <w:szCs w:val="20"/>
                  </w:rPr>
                </w:pPr>
                <w:r>
                  <w:rPr>
                    <w:rFonts w:ascii="Calibri" w:hAnsi="Calibri"/>
                    <w:sz w:val="20"/>
                    <w:szCs w:val="20"/>
                  </w:rPr>
                  <w:t>The TMO will have the opportunity to consolidate skills and knowledge in common presentations amongst medical patients such as chest pain, falls, dehydration, syncope, PUO</w:t>
                </w:r>
                <w:r w:rsidR="0068750F">
                  <w:rPr>
                    <w:rFonts w:ascii="Calibri" w:hAnsi="Calibri"/>
                    <w:sz w:val="20"/>
                    <w:szCs w:val="20"/>
                  </w:rPr>
                  <w:t xml:space="preserve">, jaundice and so on. There is a wide range of pathology available at Whyalla Health Service in which the TMO will become involved. Working with the physicians in the HDU the TMO will have the opportunity to manage patients with acute presentations, multiple co-morbidities and complex conditions.  In addition to routine procedures such as venepuncture, IV cannulation, IV medication/fluids, ABG, NG tube insertions etc the TMO will be involved in patient resuscitation and retrievals under the </w:t>
                </w:r>
                <w:proofErr w:type="spellStart"/>
                <w:r w:rsidR="0068750F">
                  <w:rPr>
                    <w:rFonts w:ascii="Calibri" w:hAnsi="Calibri"/>
                    <w:sz w:val="20"/>
                    <w:szCs w:val="20"/>
                  </w:rPr>
                  <w:t>superivison</w:t>
                </w:r>
                <w:proofErr w:type="spellEnd"/>
                <w:r w:rsidR="0068750F">
                  <w:rPr>
                    <w:rFonts w:ascii="Calibri" w:hAnsi="Calibri"/>
                    <w:sz w:val="20"/>
                    <w:szCs w:val="20"/>
                  </w:rPr>
                  <w:t xml:space="preserve"> of a </w:t>
                </w:r>
                <w:proofErr w:type="spellStart"/>
                <w:r w:rsidR="0068750F">
                  <w:rPr>
                    <w:rFonts w:ascii="Calibri" w:hAnsi="Calibri"/>
                    <w:sz w:val="20"/>
                    <w:szCs w:val="20"/>
                  </w:rPr>
                  <w:t>phsycian</w:t>
                </w:r>
                <w:proofErr w:type="spellEnd"/>
                <w:r w:rsidR="0068750F">
                  <w:rPr>
                    <w:rFonts w:ascii="Calibri" w:hAnsi="Calibri"/>
                    <w:sz w:val="20"/>
                    <w:szCs w:val="20"/>
                  </w:rPr>
                  <w:t>.</w:t>
                </w:r>
              </w:p>
              <w:p w:rsidR="009F46D7" w:rsidRPr="00372FA1" w:rsidRDefault="0068750F" w:rsidP="0068750F">
                <w:pPr>
                  <w:jc w:val="both"/>
                  <w:rPr>
                    <w:rFonts w:ascii="Calibri" w:hAnsi="Calibri"/>
                    <w:sz w:val="20"/>
                    <w:szCs w:val="20"/>
                  </w:rPr>
                </w:pPr>
                <w:r>
                  <w:rPr>
                    <w:rFonts w:ascii="Calibri" w:hAnsi="Calibri"/>
                    <w:sz w:val="20"/>
                    <w:szCs w:val="20"/>
                  </w:rPr>
                  <w:t>Please refer to ACFJID for more details.</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8015A1">
            <w:pPr>
              <w:spacing w:before="120"/>
              <w:rPr>
                <w:rFonts w:ascii="Calibri" w:hAnsi="Calibri"/>
                <w:b/>
                <w:sz w:val="22"/>
                <w:szCs w:val="22"/>
              </w:rPr>
            </w:pPr>
            <w:r w:rsidRPr="00372FA1">
              <w:rPr>
                <w:rFonts w:ascii="Calibri" w:hAnsi="Calibri"/>
                <w:b/>
                <w:sz w:val="22"/>
                <w:szCs w:val="22"/>
              </w:rPr>
              <w:t>COMMUNICATION:</w:t>
            </w:r>
          </w:p>
          <w:sdt>
            <w:sdtPr>
              <w:rPr>
                <w:rFonts w:ascii="Calibri" w:eastAsiaTheme="minorHAnsi" w:hAnsi="Calibri" w:cstheme="minorBidi"/>
                <w:b/>
                <w:sz w:val="22"/>
                <w:szCs w:val="22"/>
                <w:lang w:eastAsia="en-US"/>
              </w:rPr>
              <w:id w:val="-733554448"/>
              <w:placeholder>
                <w:docPart w:val="741036E0F572405D90C3D292596217E6"/>
              </w:placeholder>
            </w:sdtPr>
            <w:sdtEndPr>
              <w:rPr>
                <w:rFonts w:asciiTheme="minorHAnsi" w:hAnsiTheme="minorHAnsi"/>
                <w:b w:val="0"/>
              </w:rPr>
            </w:sdtEndPr>
            <w:sdtContent>
              <w:p w:rsidR="00134090" w:rsidRDefault="00134090" w:rsidP="00134090">
                <w:pPr>
                  <w:rPr>
                    <w:rFonts w:ascii="Calibri" w:hAnsi="Calibri"/>
                    <w:b/>
                    <w:sz w:val="22"/>
                    <w:szCs w:val="22"/>
                  </w:rPr>
                </w:pPr>
                <w:r>
                  <w:rPr>
                    <w:rFonts w:ascii="Calibri" w:hAnsi="Calibri"/>
                    <w:b/>
                    <w:sz w:val="22"/>
                    <w:szCs w:val="22"/>
                  </w:rPr>
                  <w:t>The TMO will be expected to:</w:t>
                </w:r>
              </w:p>
              <w:p w:rsidR="00134090" w:rsidRDefault="00134090" w:rsidP="00134090">
                <w:pPr>
                  <w:pStyle w:val="ListParagraph"/>
                  <w:numPr>
                    <w:ilvl w:val="0"/>
                    <w:numId w:val="3"/>
                  </w:numPr>
                  <w:rPr>
                    <w:rFonts w:ascii="Calibri" w:hAnsi="Calibri"/>
                    <w:b/>
                  </w:rPr>
                </w:pPr>
                <w:r>
                  <w:rPr>
                    <w:rFonts w:ascii="Calibri" w:hAnsi="Calibri"/>
                    <w:b/>
                  </w:rPr>
                  <w:t xml:space="preserve">Work effectively as part of a team involving health professionals from various disciplines. </w:t>
                </w:r>
              </w:p>
              <w:p w:rsidR="00134090" w:rsidRDefault="00134090" w:rsidP="00134090">
                <w:pPr>
                  <w:pStyle w:val="ListParagraph"/>
                  <w:numPr>
                    <w:ilvl w:val="0"/>
                    <w:numId w:val="3"/>
                  </w:numPr>
                  <w:rPr>
                    <w:rFonts w:ascii="Calibri" w:hAnsi="Calibri"/>
                    <w:b/>
                  </w:rPr>
                </w:pPr>
                <w:r>
                  <w:rPr>
                    <w:rFonts w:ascii="Calibri" w:hAnsi="Calibri"/>
                    <w:b/>
                  </w:rPr>
                  <w:t xml:space="preserve">Appreciate the hospital as an episode in a continuum of care, and liaise with general practitioners and other health professionals regarding the ongoing management and care in the community. </w:t>
                </w:r>
              </w:p>
              <w:p w:rsidR="009F46D7" w:rsidRPr="00134090" w:rsidRDefault="00134090" w:rsidP="00134090">
                <w:pPr>
                  <w:pStyle w:val="ListParagraph"/>
                  <w:numPr>
                    <w:ilvl w:val="0"/>
                    <w:numId w:val="3"/>
                  </w:numPr>
                  <w:rPr>
                    <w:rFonts w:ascii="Calibri" w:hAnsi="Calibri"/>
                    <w:b/>
                  </w:rPr>
                </w:pPr>
                <w:r>
                  <w:rPr>
                    <w:rFonts w:ascii="Calibri" w:hAnsi="Calibri"/>
                    <w:b/>
                  </w:rPr>
                  <w:t xml:space="preserve">Demonstrate good communication skills with patients, their families, hospital staff and other professions. </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49416D">
            <w:pPr>
              <w:spacing w:before="120"/>
              <w:rPr>
                <w:rFonts w:ascii="Calibri" w:hAnsi="Calibri"/>
                <w:b/>
                <w:sz w:val="22"/>
                <w:szCs w:val="22"/>
              </w:rPr>
            </w:pPr>
            <w:r w:rsidRPr="00372FA1">
              <w:rPr>
                <w:rFonts w:ascii="Calibri" w:hAnsi="Calibri"/>
                <w:b/>
                <w:sz w:val="22"/>
                <w:szCs w:val="22"/>
              </w:rPr>
              <w:t>PROFESSIONALISM:</w:t>
            </w:r>
          </w:p>
          <w:sdt>
            <w:sdtPr>
              <w:rPr>
                <w:rFonts w:ascii="Calibri" w:eastAsiaTheme="minorHAnsi" w:hAnsi="Calibri" w:cstheme="minorBidi"/>
                <w:b/>
                <w:sz w:val="22"/>
                <w:szCs w:val="22"/>
                <w:lang w:eastAsia="en-US"/>
              </w:rPr>
              <w:id w:val="587577726"/>
              <w:placeholder>
                <w:docPart w:val="633D690842D149E18EF93D08C68B6ED9"/>
              </w:placeholder>
            </w:sdtPr>
            <w:sdtEndPr>
              <w:rPr>
                <w:rFonts w:asciiTheme="minorHAnsi" w:hAnsiTheme="minorHAnsi"/>
                <w:b w:val="0"/>
              </w:rPr>
            </w:sdtEndPr>
            <w:sdtContent>
              <w:p w:rsidR="00134090" w:rsidRDefault="00134090" w:rsidP="008015A1">
                <w:pPr>
                  <w:rPr>
                    <w:rFonts w:ascii="Calibri" w:hAnsi="Calibri"/>
                    <w:b/>
                    <w:sz w:val="22"/>
                    <w:szCs w:val="22"/>
                  </w:rPr>
                </w:pPr>
                <w:r>
                  <w:rPr>
                    <w:rFonts w:ascii="Calibri" w:hAnsi="Calibri"/>
                    <w:b/>
                    <w:sz w:val="22"/>
                    <w:szCs w:val="22"/>
                  </w:rPr>
                  <w:t xml:space="preserve">The TMO will be expected to: </w:t>
                </w:r>
              </w:p>
              <w:p w:rsidR="00134090" w:rsidRDefault="00134090" w:rsidP="00134090">
                <w:pPr>
                  <w:pStyle w:val="ListParagraph"/>
                  <w:numPr>
                    <w:ilvl w:val="0"/>
                    <w:numId w:val="3"/>
                  </w:numPr>
                  <w:rPr>
                    <w:rFonts w:ascii="Calibri" w:hAnsi="Calibri"/>
                    <w:b/>
                  </w:rPr>
                </w:pPr>
                <w:r>
                  <w:rPr>
                    <w:rFonts w:ascii="Calibri" w:hAnsi="Calibri"/>
                    <w:b/>
                  </w:rPr>
                  <w:t xml:space="preserve">Develop skills in setting personal learning goals and their achievement </w:t>
                </w:r>
                <w:r>
                  <w:rPr>
                    <w:rFonts w:ascii="Calibri" w:hAnsi="Calibri"/>
                    <w:b/>
                  </w:rPr>
                  <w:lastRenderedPageBreak/>
                  <w:t xml:space="preserve">through self-directed continuing medical education. </w:t>
                </w:r>
              </w:p>
              <w:p w:rsidR="009F46D7" w:rsidRPr="00134090" w:rsidRDefault="00E205D9" w:rsidP="00134090">
                <w:pPr>
                  <w:pStyle w:val="ListParagraph"/>
                  <w:numPr>
                    <w:ilvl w:val="0"/>
                    <w:numId w:val="3"/>
                  </w:numPr>
                  <w:rPr>
                    <w:rFonts w:ascii="Calibri" w:hAnsi="Calibri"/>
                    <w:b/>
                  </w:rPr>
                </w:pPr>
                <w:r>
                  <w:rPr>
                    <w:rFonts w:ascii="Calibri" w:hAnsi="Calibri"/>
                    <w:b/>
                  </w:rPr>
                  <w:t>Increase understanding of</w:t>
                </w:r>
                <w:r w:rsidR="00134090">
                  <w:rPr>
                    <w:rFonts w:ascii="Calibri" w:hAnsi="Calibri"/>
                    <w:b/>
                  </w:rPr>
                  <w:t xml:space="preserve"> the ethical and medico-legal involvement within medical practice. </w:t>
                </w:r>
              </w:p>
            </w:sdtContent>
          </w:sdt>
          <w:p w:rsidR="009F46D7" w:rsidRPr="00372FA1" w:rsidRDefault="009F46D7" w:rsidP="0049416D">
            <w:pPr>
              <w:jc w:val="both"/>
              <w:rPr>
                <w:rFonts w:ascii="Calibri" w:hAnsi="Calibri"/>
                <w:b/>
                <w:sz w:val="20"/>
                <w:szCs w:val="20"/>
              </w:rPr>
            </w:pPr>
          </w:p>
        </w:tc>
      </w:tr>
      <w:tr w:rsidR="009F46D7" w:rsidRPr="00372FA1" w:rsidTr="008015A1">
        <w:tc>
          <w:tcPr>
            <w:tcW w:w="10810" w:type="dxa"/>
            <w:gridSpan w:val="2"/>
            <w:shd w:val="clear" w:color="auto" w:fill="auto"/>
            <w:vAlign w:val="bottom"/>
          </w:tcPr>
          <w:p w:rsidR="009F46D7" w:rsidRPr="00372FA1" w:rsidRDefault="009F46D7" w:rsidP="008015A1">
            <w:pPr>
              <w:spacing w:before="120"/>
              <w:jc w:val="center"/>
              <w:rPr>
                <w:rFonts w:ascii="Calibri" w:hAnsi="Calibri"/>
                <w:b/>
              </w:rPr>
            </w:pPr>
            <w:r w:rsidRPr="00372FA1">
              <w:rPr>
                <w:rFonts w:ascii="Calibri" w:hAnsi="Calibri"/>
                <w:b/>
              </w:rPr>
              <w:lastRenderedPageBreak/>
              <w:t xml:space="preserve">INSERT TIMETABLE </w:t>
            </w:r>
            <w:r w:rsidRPr="00372FA1">
              <w:rPr>
                <w:rFonts w:ascii="Calibri" w:hAnsi="Calibri"/>
                <w:i/>
                <w:sz w:val="18"/>
                <w:szCs w:val="18"/>
              </w:rPr>
              <w:t>(the timetable should include term specific education opportunities, facility wide education opportunities e.g TMO education sessions, ward rounds, theatre sessions (where relevant), inpatient time, outpatient clinics etc.  It is not intended to be a roster but rather a guide to the activities that the TMO should participate in during the week)</w:t>
            </w:r>
          </w:p>
          <w:p w:rsidR="009F46D7" w:rsidRPr="00372FA1" w:rsidRDefault="009F46D7" w:rsidP="008015A1">
            <w:pPr>
              <w:jc w:val="center"/>
              <w:rPr>
                <w:rFonts w:ascii="Calibri" w:hAnsi="Calibr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8015A1" w:rsidTr="008015A1">
              <w:tc>
                <w:tcPr>
                  <w:tcW w:w="738" w:type="dxa"/>
                  <w:shd w:val="clear" w:color="auto" w:fill="BFBFBF"/>
                  <w:vAlign w:val="center"/>
                </w:tcPr>
                <w:p w:rsidR="009F46D7" w:rsidRPr="008015A1" w:rsidRDefault="009F46D7" w:rsidP="008015A1">
                  <w:pPr>
                    <w:jc w:val="center"/>
                    <w:rPr>
                      <w:rFonts w:ascii="Calibri" w:hAnsi="Calibri"/>
                      <w:b/>
                      <w:sz w:val="22"/>
                      <w:szCs w:val="22"/>
                    </w:rPr>
                  </w:pPr>
                </w:p>
              </w:tc>
              <w:tc>
                <w:tcPr>
                  <w:tcW w:w="1356"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Monday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Tuesday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Wednesday</w:t>
                  </w:r>
                </w:p>
              </w:tc>
              <w:tc>
                <w:tcPr>
                  <w:tcW w:w="1356"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Thursday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Friday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Saturday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Sunday</w:t>
                  </w:r>
                </w:p>
              </w:tc>
            </w:tr>
            <w:tr w:rsidR="009F46D7" w:rsidRPr="006F4D6E" w:rsidTr="008015A1">
              <w:tc>
                <w:tcPr>
                  <w:tcW w:w="738" w:type="dxa"/>
                  <w:vMerge w:val="restart"/>
                  <w:vAlign w:val="center"/>
                </w:tcPr>
                <w:p w:rsidR="009F46D7" w:rsidRPr="006F4D6E" w:rsidRDefault="009F46D7" w:rsidP="008015A1">
                  <w:pPr>
                    <w:jc w:val="center"/>
                    <w:rPr>
                      <w:rFonts w:ascii="Calibri" w:hAnsi="Calibri"/>
                      <w:b/>
                    </w:rPr>
                  </w:pPr>
                  <w:r w:rsidRPr="006F4D6E">
                    <w:rPr>
                      <w:rFonts w:ascii="Calibri" w:hAnsi="Calibri"/>
                      <w:b/>
                    </w:rPr>
                    <w:t>AM</w:t>
                  </w:r>
                </w:p>
              </w:tc>
              <w:tc>
                <w:tcPr>
                  <w:tcW w:w="1356" w:type="dxa"/>
                  <w:vAlign w:val="center"/>
                </w:tcPr>
                <w:sdt>
                  <w:sdtPr>
                    <w:rPr>
                      <w:rFonts w:ascii="Calibri" w:hAnsi="Calibri"/>
                      <w:b/>
                    </w:rPr>
                    <w:id w:val="949205465"/>
                    <w:placeholder>
                      <w:docPart w:val="1D500DF0242046A488DBFC86F9382191"/>
                    </w:placeholder>
                  </w:sdtPr>
                  <w:sdtEndPr/>
                  <w:sdtContent>
                    <w:sdt>
                      <w:sdtPr>
                        <w:rPr>
                          <w:rFonts w:ascii="Calibri" w:hAnsi="Calibri"/>
                          <w:b/>
                        </w:rPr>
                        <w:id w:val="-1994174253"/>
                        <w:placeholder>
                          <w:docPart w:val="E7F4D6E43FE241D6AF72E2F2C5B1B094"/>
                        </w:placeholder>
                      </w:sdtPr>
                      <w:sdtEndPr/>
                      <w:sdtContent>
                        <w:p w:rsidR="00134090" w:rsidRDefault="00134090" w:rsidP="00134090">
                          <w:pPr>
                            <w:spacing w:before="120" w:after="120"/>
                            <w:jc w:val="center"/>
                            <w:rPr>
                              <w:rFonts w:ascii="Calibri" w:hAnsi="Calibri"/>
                              <w:b/>
                            </w:rPr>
                          </w:pPr>
                          <w:r>
                            <w:rPr>
                              <w:rFonts w:ascii="Calibri" w:hAnsi="Calibri"/>
                              <w:b/>
                            </w:rPr>
                            <w:t xml:space="preserve">8:30am ward round with case presentations </w:t>
                          </w:r>
                        </w:p>
                      </w:sdtContent>
                    </w:sdt>
                    <w:p w:rsidR="009F46D7" w:rsidRPr="008015A1" w:rsidRDefault="00395908" w:rsidP="00134090">
                      <w:pPr>
                        <w:spacing w:before="120" w:after="120"/>
                        <w:rPr>
                          <w:rFonts w:ascii="Calibri" w:hAnsi="Calibri"/>
                          <w:b/>
                        </w:rPr>
                      </w:pPr>
                    </w:p>
                  </w:sdtContent>
                </w:sdt>
              </w:tc>
              <w:sdt>
                <w:sdtPr>
                  <w:rPr>
                    <w:rFonts w:ascii="Calibri" w:hAnsi="Calibri"/>
                    <w:b/>
                  </w:rPr>
                  <w:id w:val="214705762"/>
                  <w:placeholder>
                    <w:docPart w:val="20ED75E806514FD8BCEC1F7E1C3E21F2"/>
                  </w:placeholder>
                </w:sdtPr>
                <w:sdtEndPr/>
                <w:sdtContent>
                  <w:tc>
                    <w:tcPr>
                      <w:tcW w:w="1357" w:type="dxa"/>
                      <w:vAlign w:val="center"/>
                    </w:tcPr>
                    <w:sdt>
                      <w:sdtPr>
                        <w:rPr>
                          <w:rFonts w:ascii="Calibri" w:hAnsi="Calibri"/>
                          <w:b/>
                        </w:rPr>
                        <w:id w:val="175936530"/>
                        <w:placeholder>
                          <w:docPart w:val="2782FA6B49A64EED838E4B6B897B2FE8"/>
                        </w:placeholder>
                      </w:sdtPr>
                      <w:sdtEndPr/>
                      <w:sdtContent>
                        <w:p w:rsidR="00134090" w:rsidRDefault="00134090" w:rsidP="00134090">
                          <w:pPr>
                            <w:spacing w:before="120" w:after="120"/>
                            <w:jc w:val="center"/>
                            <w:rPr>
                              <w:rFonts w:ascii="Calibri" w:hAnsi="Calibri"/>
                              <w:b/>
                            </w:rPr>
                          </w:pPr>
                          <w:r>
                            <w:rPr>
                              <w:rFonts w:ascii="Calibri" w:hAnsi="Calibri"/>
                              <w:b/>
                            </w:rPr>
                            <w:t xml:space="preserve">8:30am ward round with case presentations </w:t>
                          </w:r>
                        </w:p>
                      </w:sdtContent>
                    </w:sdt>
                    <w:p w:rsidR="009F46D7" w:rsidRPr="008015A1" w:rsidRDefault="009F46D7" w:rsidP="008015A1">
                      <w:pPr>
                        <w:spacing w:before="120" w:after="120"/>
                        <w:jc w:val="center"/>
                        <w:rPr>
                          <w:rFonts w:ascii="Calibri" w:hAnsi="Calibri"/>
                          <w:b/>
                        </w:rPr>
                      </w:pPr>
                    </w:p>
                  </w:tc>
                </w:sdtContent>
              </w:sdt>
              <w:sdt>
                <w:sdtPr>
                  <w:rPr>
                    <w:rFonts w:ascii="Calibri" w:hAnsi="Calibri"/>
                    <w:b/>
                  </w:rPr>
                  <w:id w:val="1296483652"/>
                  <w:placeholder>
                    <w:docPart w:val="1E485F106B2E4CE4B1179CA1DCC4DA9C"/>
                  </w:placeholder>
                </w:sdtPr>
                <w:sdtEndPr/>
                <w:sdtContent>
                  <w:tc>
                    <w:tcPr>
                      <w:tcW w:w="1357" w:type="dxa"/>
                      <w:vAlign w:val="center"/>
                    </w:tcPr>
                    <w:sdt>
                      <w:sdtPr>
                        <w:rPr>
                          <w:rFonts w:ascii="Calibri" w:hAnsi="Calibri"/>
                          <w:b/>
                        </w:rPr>
                        <w:id w:val="-2119523772"/>
                        <w:placeholder>
                          <w:docPart w:val="F674F341D90742DBB8E03106DE5B1375"/>
                        </w:placeholder>
                      </w:sdtPr>
                      <w:sdtEndPr/>
                      <w:sdtContent>
                        <w:p w:rsidR="00134090" w:rsidRDefault="00134090" w:rsidP="00134090">
                          <w:pPr>
                            <w:spacing w:before="120" w:after="120"/>
                            <w:jc w:val="center"/>
                            <w:rPr>
                              <w:rFonts w:ascii="Calibri" w:hAnsi="Calibri"/>
                              <w:b/>
                            </w:rPr>
                          </w:pPr>
                          <w:r>
                            <w:rPr>
                              <w:rFonts w:ascii="Calibri" w:hAnsi="Calibri"/>
                              <w:b/>
                            </w:rPr>
                            <w:t xml:space="preserve">8:30am ward round with case presentations </w:t>
                          </w:r>
                        </w:p>
                      </w:sdtContent>
                    </w:sdt>
                    <w:p w:rsidR="009F46D7" w:rsidRPr="008015A1" w:rsidRDefault="009F46D7" w:rsidP="008015A1">
                      <w:pPr>
                        <w:spacing w:before="120" w:after="120"/>
                        <w:jc w:val="center"/>
                        <w:rPr>
                          <w:rFonts w:ascii="Calibri" w:hAnsi="Calibri"/>
                          <w:b/>
                        </w:rPr>
                      </w:pPr>
                    </w:p>
                  </w:tc>
                </w:sdtContent>
              </w:sdt>
              <w:sdt>
                <w:sdtPr>
                  <w:rPr>
                    <w:rFonts w:ascii="Calibri" w:hAnsi="Calibri"/>
                    <w:b/>
                  </w:rPr>
                  <w:id w:val="-1713804619"/>
                  <w:placeholder>
                    <w:docPart w:val="9F45CCDF12C94307BE03F1062873103A"/>
                  </w:placeholder>
                </w:sdtPr>
                <w:sdtEndPr/>
                <w:sdtContent>
                  <w:tc>
                    <w:tcPr>
                      <w:tcW w:w="1356" w:type="dxa"/>
                      <w:vAlign w:val="center"/>
                    </w:tcPr>
                    <w:sdt>
                      <w:sdtPr>
                        <w:rPr>
                          <w:rFonts w:ascii="Calibri" w:hAnsi="Calibri"/>
                          <w:b/>
                        </w:rPr>
                        <w:id w:val="1844965646"/>
                        <w:placeholder>
                          <w:docPart w:val="AB911F1769D14B0D9804B0112A926FE3"/>
                        </w:placeholder>
                      </w:sdtPr>
                      <w:sdtEndPr/>
                      <w:sdtContent>
                        <w:p w:rsidR="00134090" w:rsidRDefault="00134090" w:rsidP="00134090">
                          <w:pPr>
                            <w:spacing w:before="120" w:after="120"/>
                            <w:jc w:val="center"/>
                            <w:rPr>
                              <w:rFonts w:ascii="Calibri" w:hAnsi="Calibri"/>
                              <w:b/>
                            </w:rPr>
                          </w:pPr>
                          <w:r>
                            <w:rPr>
                              <w:rFonts w:ascii="Calibri" w:hAnsi="Calibri"/>
                              <w:b/>
                            </w:rPr>
                            <w:t xml:space="preserve">8:30am ward round with case presentations </w:t>
                          </w:r>
                        </w:p>
                      </w:sdtContent>
                    </w:sdt>
                    <w:p w:rsidR="009F46D7" w:rsidRPr="008015A1" w:rsidRDefault="009F46D7" w:rsidP="008015A1">
                      <w:pPr>
                        <w:spacing w:before="120" w:after="120"/>
                        <w:jc w:val="center"/>
                        <w:rPr>
                          <w:rFonts w:ascii="Calibri" w:hAnsi="Calibri"/>
                          <w:b/>
                        </w:rPr>
                      </w:pPr>
                    </w:p>
                  </w:tc>
                </w:sdtContent>
              </w:sdt>
              <w:sdt>
                <w:sdtPr>
                  <w:rPr>
                    <w:rFonts w:ascii="Calibri" w:hAnsi="Calibri"/>
                    <w:b/>
                  </w:rPr>
                  <w:id w:val="1128510114"/>
                  <w:placeholder>
                    <w:docPart w:val="31FAB67831E142F2A96B972A812FDCC6"/>
                  </w:placeholder>
                </w:sdtPr>
                <w:sdtEndPr/>
                <w:sdtContent>
                  <w:tc>
                    <w:tcPr>
                      <w:tcW w:w="1357" w:type="dxa"/>
                      <w:vAlign w:val="center"/>
                    </w:tcPr>
                    <w:sdt>
                      <w:sdtPr>
                        <w:rPr>
                          <w:rFonts w:ascii="Calibri" w:hAnsi="Calibri"/>
                          <w:b/>
                        </w:rPr>
                        <w:id w:val="-1123680011"/>
                        <w:placeholder>
                          <w:docPart w:val="63C3C0F943DD414B867A65175CDE12E0"/>
                        </w:placeholder>
                      </w:sdtPr>
                      <w:sdtEndPr/>
                      <w:sdtContent>
                        <w:p w:rsidR="00134090" w:rsidRDefault="00134090" w:rsidP="00134090">
                          <w:pPr>
                            <w:spacing w:before="120" w:after="120"/>
                            <w:jc w:val="center"/>
                            <w:rPr>
                              <w:rFonts w:ascii="Calibri" w:hAnsi="Calibri"/>
                              <w:b/>
                            </w:rPr>
                          </w:pPr>
                          <w:r>
                            <w:rPr>
                              <w:rFonts w:ascii="Calibri" w:hAnsi="Calibri"/>
                              <w:b/>
                            </w:rPr>
                            <w:t xml:space="preserve">8:30am ward round with case presentations </w:t>
                          </w:r>
                        </w:p>
                      </w:sdtContent>
                    </w:sdt>
                    <w:p w:rsidR="009F46D7" w:rsidRPr="008015A1" w:rsidRDefault="009F46D7" w:rsidP="008015A1">
                      <w:pPr>
                        <w:spacing w:before="120" w:after="120"/>
                        <w:jc w:val="center"/>
                        <w:rPr>
                          <w:rFonts w:ascii="Calibri" w:hAnsi="Calibri"/>
                          <w:b/>
                        </w:rPr>
                      </w:pPr>
                    </w:p>
                  </w:tc>
                </w:sdtContent>
              </w:sdt>
              <w:sdt>
                <w:sdtPr>
                  <w:rPr>
                    <w:rFonts w:ascii="Calibri" w:hAnsi="Calibri"/>
                    <w:b/>
                  </w:rPr>
                  <w:id w:val="492538536"/>
                  <w:placeholder>
                    <w:docPart w:val="F9234CB1CFA944C49DE379D5A5EBFCE8"/>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965265501"/>
                  <w:placeholder>
                    <w:docPart w:val="4B7B678B8E8D40CA8ABAC31C498A7D30"/>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tr>
            <w:tr w:rsidR="009F46D7" w:rsidRPr="006F4D6E" w:rsidTr="008015A1">
              <w:tc>
                <w:tcPr>
                  <w:tcW w:w="738" w:type="dxa"/>
                  <w:vMerge/>
                  <w:vAlign w:val="center"/>
                </w:tcPr>
                <w:p w:rsidR="009F46D7" w:rsidRPr="006F4D6E" w:rsidRDefault="009F46D7" w:rsidP="008015A1">
                  <w:pPr>
                    <w:jc w:val="center"/>
                    <w:rPr>
                      <w:rFonts w:ascii="Calibri" w:hAnsi="Calibri"/>
                      <w:b/>
                    </w:rPr>
                  </w:pPr>
                </w:p>
              </w:tc>
              <w:tc>
                <w:tcPr>
                  <w:tcW w:w="1356" w:type="dxa"/>
                  <w:vAlign w:val="center"/>
                </w:tcPr>
                <w:sdt>
                  <w:sdtPr>
                    <w:rPr>
                      <w:rFonts w:ascii="Calibri" w:hAnsi="Calibri"/>
                      <w:b/>
                    </w:rPr>
                    <w:id w:val="-2060615867"/>
                    <w:placeholder>
                      <w:docPart w:val="6589494CA12B4248A9A4D46D5C12850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1750547582"/>
                  <w:placeholder>
                    <w:docPart w:val="8C9D80F6E2A04A2CAAC46807605B1D26"/>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445309182"/>
                  <w:placeholder>
                    <w:docPart w:val="5D797D62A98B448D979D86015A0C2A72"/>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767976906"/>
                  <w:placeholder>
                    <w:docPart w:val="3B93C4D0B6474995B5422C5E17FC2339"/>
                  </w:placeholder>
                  <w:showingPlcHdr/>
                </w:sdtPr>
                <w:sdtEndPr/>
                <w:sdtContent>
                  <w:tc>
                    <w:tcPr>
                      <w:tcW w:w="1356"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524933310"/>
                  <w:placeholder>
                    <w:docPart w:val="03882693C96C41E5A175287961EC106D"/>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519933219"/>
                  <w:placeholder>
                    <w:docPart w:val="A7AAFAB52DC14C50A953DAB37A2DF1D3"/>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674700575"/>
                  <w:placeholder>
                    <w:docPart w:val="6C9D0E273C1C410283AC311AD70A2AF0"/>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tr>
            <w:tr w:rsidR="009F46D7" w:rsidRPr="006F4D6E" w:rsidTr="008015A1">
              <w:tc>
                <w:tcPr>
                  <w:tcW w:w="738" w:type="dxa"/>
                  <w:vMerge w:val="restart"/>
                  <w:vAlign w:val="center"/>
                </w:tcPr>
                <w:p w:rsidR="009F46D7" w:rsidRPr="006F4D6E" w:rsidRDefault="009F46D7" w:rsidP="008015A1">
                  <w:pPr>
                    <w:jc w:val="center"/>
                    <w:rPr>
                      <w:rFonts w:ascii="Calibri" w:hAnsi="Calibri"/>
                      <w:b/>
                    </w:rPr>
                  </w:pPr>
                  <w:r w:rsidRPr="006F4D6E">
                    <w:rPr>
                      <w:rFonts w:ascii="Calibri" w:hAnsi="Calibri"/>
                      <w:b/>
                    </w:rPr>
                    <w:t>PM</w:t>
                  </w:r>
                </w:p>
              </w:tc>
              <w:tc>
                <w:tcPr>
                  <w:tcW w:w="1356" w:type="dxa"/>
                  <w:vAlign w:val="center"/>
                </w:tcPr>
                <w:sdt>
                  <w:sdtPr>
                    <w:rPr>
                      <w:rFonts w:ascii="Calibri" w:hAnsi="Calibri"/>
                      <w:b/>
                    </w:rPr>
                    <w:id w:val="-487407077"/>
                    <w:placeholder>
                      <w:docPart w:val="D52FD1AC87FA4C9687737BF47C5BF26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432200910"/>
                  <w:placeholder>
                    <w:docPart w:val="576CF2323F2F406295A0B741F18C0C55"/>
                  </w:placeholder>
                </w:sdtPr>
                <w:sdtEndPr/>
                <w:sdtContent>
                  <w:tc>
                    <w:tcPr>
                      <w:tcW w:w="1357" w:type="dxa"/>
                      <w:vAlign w:val="center"/>
                    </w:tcPr>
                    <w:p w:rsidR="009F46D7" w:rsidRPr="008015A1" w:rsidRDefault="00134090" w:rsidP="00134090">
                      <w:pPr>
                        <w:spacing w:before="120" w:after="120"/>
                        <w:jc w:val="center"/>
                        <w:rPr>
                          <w:rFonts w:ascii="Calibri" w:hAnsi="Calibri"/>
                          <w:b/>
                        </w:rPr>
                      </w:pPr>
                      <w:r>
                        <w:rPr>
                          <w:rFonts w:ascii="Calibri" w:hAnsi="Calibri"/>
                          <w:b/>
                        </w:rPr>
                        <w:t>Journal Club</w:t>
                      </w:r>
                    </w:p>
                  </w:tc>
                </w:sdtContent>
              </w:sdt>
              <w:sdt>
                <w:sdtPr>
                  <w:rPr>
                    <w:rFonts w:ascii="Calibri" w:hAnsi="Calibri"/>
                    <w:b/>
                  </w:rPr>
                  <w:id w:val="-285123873"/>
                  <w:placeholder>
                    <w:docPart w:val="4F0B0A2044C94C3C80F16FC1B9EAC1D8"/>
                  </w:placeholder>
                </w:sdtPr>
                <w:sdtEndPr/>
                <w:sdtContent>
                  <w:tc>
                    <w:tcPr>
                      <w:tcW w:w="1357" w:type="dxa"/>
                      <w:vAlign w:val="center"/>
                    </w:tcPr>
                    <w:p w:rsidR="009F46D7" w:rsidRPr="008015A1" w:rsidRDefault="00134090" w:rsidP="00134090">
                      <w:pPr>
                        <w:spacing w:before="120" w:after="120"/>
                        <w:jc w:val="center"/>
                        <w:rPr>
                          <w:rFonts w:ascii="Calibri" w:hAnsi="Calibri"/>
                          <w:b/>
                        </w:rPr>
                      </w:pPr>
                      <w:r>
                        <w:rPr>
                          <w:rFonts w:ascii="Calibri" w:hAnsi="Calibri"/>
                          <w:b/>
                        </w:rPr>
                        <w:t xml:space="preserve">Grand Round </w:t>
                      </w:r>
                    </w:p>
                  </w:tc>
                </w:sdtContent>
              </w:sdt>
              <w:sdt>
                <w:sdtPr>
                  <w:rPr>
                    <w:rFonts w:ascii="Calibri" w:hAnsi="Calibri"/>
                    <w:b/>
                  </w:rPr>
                  <w:id w:val="-56558426"/>
                  <w:placeholder>
                    <w:docPart w:val="899A7467B0A94E1D9607B22DF1A52737"/>
                  </w:placeholder>
                </w:sdtPr>
                <w:sdtEndPr/>
                <w:sdtContent>
                  <w:tc>
                    <w:tcPr>
                      <w:tcW w:w="1356" w:type="dxa"/>
                      <w:vAlign w:val="center"/>
                    </w:tcPr>
                    <w:p w:rsidR="009F46D7" w:rsidRPr="008015A1" w:rsidRDefault="00134090" w:rsidP="00134090">
                      <w:pPr>
                        <w:spacing w:before="120" w:after="120"/>
                        <w:jc w:val="center"/>
                        <w:rPr>
                          <w:rFonts w:ascii="Calibri" w:hAnsi="Calibri"/>
                          <w:b/>
                        </w:rPr>
                      </w:pPr>
                      <w:r>
                        <w:rPr>
                          <w:rFonts w:ascii="Calibri" w:hAnsi="Calibri"/>
                          <w:b/>
                        </w:rPr>
                        <w:t xml:space="preserve">Junior Doctor Tutorial </w:t>
                      </w:r>
                    </w:p>
                  </w:tc>
                </w:sdtContent>
              </w:sdt>
              <w:sdt>
                <w:sdtPr>
                  <w:id w:val="-444078275"/>
                  <w:placeholder>
                    <w:docPart w:val="C8E31F9E876B49E5AEC295AFAEBE542C"/>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63117204"/>
                  <w:placeholder>
                    <w:docPart w:val="7AF16DD9FCD9462EA21C4EED44D9DE5F"/>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119602530"/>
                  <w:placeholder>
                    <w:docPart w:val="AAC1D6C165BF4CEBA1180CB64113EF9B"/>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tr>
            <w:tr w:rsidR="009F46D7" w:rsidRPr="006F4D6E" w:rsidTr="008015A1">
              <w:tc>
                <w:tcPr>
                  <w:tcW w:w="738" w:type="dxa"/>
                  <w:vMerge/>
                  <w:vAlign w:val="center"/>
                </w:tcPr>
                <w:p w:rsidR="009F46D7" w:rsidRPr="006F4D6E" w:rsidRDefault="009F46D7" w:rsidP="008015A1">
                  <w:pPr>
                    <w:jc w:val="center"/>
                    <w:rPr>
                      <w:rFonts w:ascii="Calibri" w:hAnsi="Calibri"/>
                      <w:b/>
                    </w:rPr>
                  </w:pPr>
                </w:p>
              </w:tc>
              <w:sdt>
                <w:sdtPr>
                  <w:id w:val="-310792183"/>
                  <w:placeholder>
                    <w:docPart w:val="283D3B98E15C4977B745D6DA60A12AA7"/>
                  </w:placeholder>
                  <w:showingPlcHdr/>
                </w:sdtPr>
                <w:sdtEndPr/>
                <w:sdtContent>
                  <w:tc>
                    <w:tcPr>
                      <w:tcW w:w="1356"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932207702"/>
                  <w:placeholder>
                    <w:docPart w:val="7BFD3026EB2B43C4B640EF58BCD5F311"/>
                  </w:placeholder>
                </w:sdtPr>
                <w:sdtEndPr/>
                <w:sdtContent>
                  <w:tc>
                    <w:tcPr>
                      <w:tcW w:w="1357" w:type="dxa"/>
                      <w:vAlign w:val="center"/>
                    </w:tcPr>
                    <w:p w:rsidR="009F46D7" w:rsidRPr="008015A1" w:rsidRDefault="00134090" w:rsidP="00134090">
                      <w:pPr>
                        <w:spacing w:before="120" w:after="120"/>
                        <w:jc w:val="center"/>
                      </w:pPr>
                      <w:r>
                        <w:t xml:space="preserve">Outpatients </w:t>
                      </w:r>
                    </w:p>
                  </w:tc>
                </w:sdtContent>
              </w:sdt>
              <w:sdt>
                <w:sdtPr>
                  <w:id w:val="-740944528"/>
                  <w:placeholder>
                    <w:docPart w:val="2A0EF7F00CA74977A0C08A653A3B64E6"/>
                  </w:placeholder>
                </w:sdtPr>
                <w:sdtEndPr/>
                <w:sdtContent>
                  <w:tc>
                    <w:tcPr>
                      <w:tcW w:w="1357" w:type="dxa"/>
                      <w:vAlign w:val="center"/>
                    </w:tcPr>
                    <w:p w:rsidR="009F46D7" w:rsidRPr="008015A1" w:rsidRDefault="00134090" w:rsidP="00134090">
                      <w:pPr>
                        <w:spacing w:before="120" w:after="120"/>
                        <w:jc w:val="center"/>
                      </w:pPr>
                      <w:r>
                        <w:t xml:space="preserve">Outpatients </w:t>
                      </w:r>
                    </w:p>
                  </w:tc>
                </w:sdtContent>
              </w:sdt>
              <w:sdt>
                <w:sdtPr>
                  <w:id w:val="-1756049098"/>
                  <w:placeholder>
                    <w:docPart w:val="BC594D64B25A4DD39A51E04A1DFFBE16"/>
                  </w:placeholder>
                  <w:showingPlcHdr/>
                </w:sdtPr>
                <w:sdtEndPr/>
                <w:sdtContent>
                  <w:tc>
                    <w:tcPr>
                      <w:tcW w:w="1356"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269386470"/>
                  <w:placeholder>
                    <w:docPart w:val="9267E40C06034965B664FF3074C7AAD8"/>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468555074"/>
                  <w:placeholder>
                    <w:docPart w:val="A71DC438074D4B9B9D88F2AEF3056F35"/>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tc>
                <w:tcPr>
                  <w:tcW w:w="1357" w:type="dxa"/>
                  <w:vAlign w:val="center"/>
                </w:tcPr>
                <w:sdt>
                  <w:sdtPr>
                    <w:rPr>
                      <w:rFonts w:ascii="Calibri" w:hAnsi="Calibri"/>
                      <w:b/>
                    </w:rPr>
                    <w:id w:val="-774247511"/>
                    <w:placeholder>
                      <w:docPart w:val="7DF67D79B34642EA8D8DE925D47FDC8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tr>
          </w:tbl>
          <w:p w:rsidR="009F46D7" w:rsidRPr="00372FA1" w:rsidRDefault="009F46D7" w:rsidP="008015A1">
            <w:pPr>
              <w:jc w:val="center"/>
              <w:rPr>
                <w:rFonts w:ascii="Calibri" w:hAnsi="Calibri"/>
                <w:sz w:val="20"/>
                <w:szCs w:val="20"/>
              </w:rPr>
            </w:pPr>
          </w:p>
          <w:p w:rsidR="009F46D7" w:rsidRPr="00372FA1" w:rsidRDefault="009F46D7" w:rsidP="008015A1">
            <w:pPr>
              <w:jc w:val="center"/>
              <w:rPr>
                <w:rFonts w:ascii="Calibri" w:hAnsi="Calibri"/>
                <w:sz w:val="20"/>
                <w:szCs w:val="20"/>
              </w:rPr>
            </w:pPr>
          </w:p>
        </w:tc>
      </w:tr>
      <w:tr w:rsidR="009F46D7" w:rsidRPr="00372FA1" w:rsidTr="008015A1">
        <w:tc>
          <w:tcPr>
            <w:tcW w:w="3085" w:type="dxa"/>
            <w:shd w:val="clear" w:color="auto" w:fill="auto"/>
          </w:tcPr>
          <w:p w:rsidR="009F46D7" w:rsidRPr="00372FA1" w:rsidRDefault="009F46D7" w:rsidP="008015A1">
            <w:pPr>
              <w:spacing w:before="120"/>
              <w:rPr>
                <w:rFonts w:ascii="Calibri" w:hAnsi="Calibri"/>
                <w:b/>
                <w:sz w:val="22"/>
                <w:szCs w:val="22"/>
              </w:rPr>
            </w:pPr>
            <w:r w:rsidRPr="00372FA1">
              <w:rPr>
                <w:rFonts w:ascii="Calibri" w:hAnsi="Calibri"/>
                <w:b/>
                <w:sz w:val="22"/>
                <w:szCs w:val="22"/>
              </w:rPr>
              <w:t>PATIENT LOAD:</w:t>
            </w:r>
          </w:p>
          <w:p w:rsidR="009F46D7" w:rsidRPr="00372FA1" w:rsidRDefault="009F46D7" w:rsidP="008015A1">
            <w:pPr>
              <w:spacing w:before="120"/>
              <w:rPr>
                <w:rFonts w:ascii="Calibri" w:hAnsi="Calibri"/>
                <w:sz w:val="20"/>
                <w:szCs w:val="20"/>
              </w:rPr>
            </w:pPr>
            <w:r w:rsidRPr="00372FA1">
              <w:rPr>
                <w:rFonts w:ascii="Calibri" w:hAnsi="Calibri"/>
                <w:i/>
                <w:sz w:val="18"/>
                <w:szCs w:val="18"/>
              </w:rPr>
              <w:t>Average number of patients looked after by the TMO per day</w:t>
            </w:r>
          </w:p>
        </w:tc>
        <w:tc>
          <w:tcPr>
            <w:tcW w:w="7725" w:type="dxa"/>
            <w:shd w:val="clear" w:color="auto" w:fill="auto"/>
          </w:tcPr>
          <w:sdt>
            <w:sdtPr>
              <w:rPr>
                <w:rFonts w:ascii="Calibri" w:hAnsi="Calibri" w:cs="Arial"/>
                <w:sz w:val="22"/>
                <w:szCs w:val="22"/>
              </w:rPr>
              <w:id w:val="1429995317"/>
              <w:placeholder>
                <w:docPart w:val="2119724A3A0140508783F4557C5F696A"/>
              </w:placeholder>
            </w:sdtPr>
            <w:sdtEndPr/>
            <w:sdtContent>
              <w:p w:rsidR="009F46D7" w:rsidRPr="008015A1" w:rsidRDefault="0068750F" w:rsidP="0068750F">
                <w:pPr>
                  <w:spacing w:before="120"/>
                  <w:rPr>
                    <w:rFonts w:ascii="Calibri" w:hAnsi="Calibri" w:cs="Arial"/>
                    <w:sz w:val="22"/>
                    <w:szCs w:val="22"/>
                  </w:rPr>
                </w:pPr>
                <w:r>
                  <w:rPr>
                    <w:rFonts w:ascii="Calibri" w:hAnsi="Calibri" w:cs="Arial"/>
                    <w:sz w:val="22"/>
                    <w:szCs w:val="22"/>
                  </w:rPr>
                  <w:t>8 – 12 patients per day.</w:t>
                </w:r>
              </w:p>
            </w:sdtContent>
          </w:sdt>
        </w:tc>
      </w:tr>
      <w:tr w:rsidR="009F46D7" w:rsidRPr="00372FA1" w:rsidTr="008015A1">
        <w:tc>
          <w:tcPr>
            <w:tcW w:w="10810" w:type="dxa"/>
            <w:gridSpan w:val="2"/>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OVERTIME</w:t>
            </w:r>
          </w:p>
          <w:p w:rsidR="0049416D" w:rsidRPr="0049416D" w:rsidRDefault="009F46D7" w:rsidP="0049416D">
            <w:pPr>
              <w:tabs>
                <w:tab w:val="left" w:pos="2197"/>
              </w:tabs>
              <w:spacing w:before="120" w:after="360"/>
              <w:jc w:val="both"/>
              <w:rPr>
                <w:rFonts w:ascii="Calibri" w:hAnsi="Calibri"/>
                <w:sz w:val="18"/>
                <w:szCs w:val="18"/>
              </w:rPr>
            </w:pPr>
            <w:r w:rsidRPr="00372FA1">
              <w:rPr>
                <w:rFonts w:ascii="Calibri" w:hAnsi="Calibri"/>
                <w:i/>
                <w:sz w:val="18"/>
                <w:szCs w:val="18"/>
              </w:rPr>
              <w:t>Average hours per week</w:t>
            </w:r>
            <w:r w:rsidRPr="00372FA1">
              <w:rPr>
                <w:rFonts w:ascii="Calibri" w:hAnsi="Calibri"/>
                <w:i/>
                <w:sz w:val="18"/>
                <w:szCs w:val="18"/>
              </w:rPr>
              <w:tab/>
            </w:r>
            <w:sdt>
              <w:sdtPr>
                <w:rPr>
                  <w:rFonts w:ascii="Calibri" w:hAnsi="Calibri"/>
                  <w:sz w:val="18"/>
                  <w:szCs w:val="18"/>
                </w:rPr>
                <w:id w:val="782855006"/>
                <w:placeholder>
                  <w:docPart w:val="44A85EEED5B7482BA09C6B924C04CCE9"/>
                </w:placeholder>
                <w:showingPlcHdr/>
              </w:sdtPr>
              <w:sdtEndPr/>
              <w:sdtContent>
                <w:r w:rsidR="008015A1" w:rsidRPr="0049416D">
                  <w:rPr>
                    <w:rStyle w:val="PlaceholderText"/>
                  </w:rPr>
                  <w:t>Click here to enter text.</w:t>
                </w:r>
              </w:sdtContent>
            </w:sdt>
          </w:p>
          <w:p w:rsidR="0049416D" w:rsidRDefault="009F46D7" w:rsidP="008A1676">
            <w:pPr>
              <w:tabs>
                <w:tab w:val="left" w:pos="2197"/>
              </w:tabs>
              <w:spacing w:before="120" w:after="360"/>
              <w:ind w:left="2160"/>
              <w:jc w:val="both"/>
              <w:rPr>
                <w:rFonts w:ascii="Calibri" w:hAnsi="Calibri"/>
                <w:b/>
                <w:sz w:val="18"/>
                <w:szCs w:val="18"/>
              </w:rPr>
            </w:pPr>
            <w:r w:rsidRPr="00372FA1">
              <w:rPr>
                <w:rFonts w:ascii="Calibri" w:hAnsi="Calibri"/>
                <w:i/>
                <w:sz w:val="18"/>
                <w:szCs w:val="18"/>
              </w:rPr>
              <w:tab/>
            </w:r>
            <w:r w:rsidR="0049416D">
              <w:rPr>
                <w:rFonts w:ascii="Calibri" w:hAnsi="Calibri"/>
                <w:b/>
                <w:sz w:val="18"/>
                <w:szCs w:val="18"/>
              </w:rPr>
              <w:t xml:space="preserve">ROSTERED: </w:t>
            </w:r>
            <w:sdt>
              <w:sdtPr>
                <w:rPr>
                  <w:rFonts w:ascii="Calibri" w:hAnsi="Calibri"/>
                  <w:b/>
                  <w:sz w:val="18"/>
                  <w:szCs w:val="18"/>
                </w:rPr>
                <w:id w:val="636233158"/>
                <w:placeholder>
                  <w:docPart w:val="DFD8568DFA214142945A7DC123E9619A"/>
                </w:placeholder>
              </w:sdtPr>
              <w:sdtEndPr/>
              <w:sdtContent>
                <w:r w:rsidR="00134090">
                  <w:rPr>
                    <w:rFonts w:ascii="Calibri" w:hAnsi="Calibri"/>
                    <w:b/>
                    <w:sz w:val="18"/>
                    <w:szCs w:val="18"/>
                  </w:rPr>
                  <w:t xml:space="preserve"> 38 Hours per week. </w:t>
                </w:r>
                <w:r w:rsidR="0068750F">
                  <w:rPr>
                    <w:rFonts w:ascii="Calibri" w:hAnsi="Calibri"/>
                    <w:b/>
                    <w:sz w:val="18"/>
                    <w:szCs w:val="18"/>
                  </w:rPr>
                  <w:t>Als</w:t>
                </w:r>
                <w:r w:rsidR="00531836">
                  <w:rPr>
                    <w:rFonts w:ascii="Calibri" w:hAnsi="Calibri"/>
                    <w:b/>
                    <w:sz w:val="18"/>
                    <w:szCs w:val="18"/>
                  </w:rPr>
                  <w:t>o rostered on remote call 1</w:t>
                </w:r>
                <w:r w:rsidR="0068750F">
                  <w:rPr>
                    <w:rFonts w:ascii="Calibri" w:hAnsi="Calibri"/>
                    <w:b/>
                    <w:sz w:val="18"/>
                    <w:szCs w:val="18"/>
                  </w:rPr>
                  <w:t xml:space="preserve"> in </w:t>
                </w:r>
                <w:r w:rsidR="00531836">
                  <w:rPr>
                    <w:rFonts w:ascii="Calibri" w:hAnsi="Calibri"/>
                    <w:b/>
                    <w:sz w:val="18"/>
                    <w:szCs w:val="18"/>
                  </w:rPr>
                  <w:t>3</w:t>
                </w:r>
                <w:r w:rsidR="008A1676">
                  <w:rPr>
                    <w:rFonts w:ascii="Calibri" w:hAnsi="Calibri"/>
                    <w:b/>
                    <w:sz w:val="18"/>
                    <w:szCs w:val="18"/>
                  </w:rPr>
                  <w:t>.  Rate of call-in varies but is low, averaging 1-2 afterhours call-ins per week.</w:t>
                </w:r>
              </w:sdtContent>
            </w:sdt>
          </w:p>
          <w:p w:rsidR="009F46D7" w:rsidRPr="00372FA1" w:rsidRDefault="009F46D7" w:rsidP="008A1676">
            <w:pPr>
              <w:tabs>
                <w:tab w:val="left" w:pos="2197"/>
              </w:tabs>
              <w:spacing w:before="120" w:after="360"/>
              <w:jc w:val="both"/>
              <w:rPr>
                <w:rFonts w:ascii="Calibri" w:hAnsi="Calibri"/>
                <w:sz w:val="20"/>
                <w:szCs w:val="20"/>
              </w:rPr>
            </w:pPr>
            <w:r w:rsidRPr="00372FA1">
              <w:rPr>
                <w:rFonts w:ascii="Calibri" w:hAnsi="Calibri"/>
                <w:b/>
                <w:sz w:val="18"/>
                <w:szCs w:val="18"/>
              </w:rPr>
              <w:tab/>
              <w:t>UNROSTERED:</w:t>
            </w:r>
            <w:r w:rsidR="0049416D">
              <w:rPr>
                <w:rFonts w:ascii="Calibri" w:hAnsi="Calibri"/>
                <w:b/>
                <w:sz w:val="18"/>
                <w:szCs w:val="18"/>
              </w:rPr>
              <w:t xml:space="preserve"> </w:t>
            </w:r>
            <w:sdt>
              <w:sdtPr>
                <w:rPr>
                  <w:rFonts w:ascii="Calibri" w:hAnsi="Calibri"/>
                  <w:b/>
                  <w:sz w:val="18"/>
                  <w:szCs w:val="18"/>
                </w:rPr>
                <w:id w:val="-1592007780"/>
                <w:placeholder>
                  <w:docPart w:val="09BA1A8688434137853040122EEE62C1"/>
                </w:placeholder>
                <w:showingPlcHdr/>
              </w:sdtPr>
              <w:sdtEndPr/>
              <w:sdtContent>
                <w:r w:rsidR="008A1676" w:rsidRPr="005015D8">
                  <w:rPr>
                    <w:rStyle w:val="PlaceholderText"/>
                  </w:rPr>
                  <w:t>Click here to enter text.</w:t>
                </w:r>
              </w:sdtContent>
            </w:sdt>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EDUCATION:</w:t>
            </w:r>
          </w:p>
          <w:p w:rsidR="009F46D7" w:rsidRPr="00372FA1" w:rsidRDefault="009F46D7" w:rsidP="0049416D">
            <w:pPr>
              <w:spacing w:before="120"/>
              <w:rPr>
                <w:rFonts w:ascii="Calibri" w:hAnsi="Calibri"/>
                <w:i/>
                <w:sz w:val="18"/>
                <w:szCs w:val="18"/>
              </w:rPr>
            </w:pPr>
            <w:r w:rsidRPr="00372FA1">
              <w:rPr>
                <w:rFonts w:ascii="Calibri" w:hAnsi="Calibri"/>
                <w:i/>
                <w:sz w:val="18"/>
                <w:szCs w:val="18"/>
              </w:rPr>
              <w:t xml:space="preserve">Detail education opportunities and resources available to the TMO during the term. Formal education </w:t>
            </w:r>
            <w:r w:rsidRPr="00372FA1">
              <w:rPr>
                <w:rFonts w:ascii="Calibri" w:hAnsi="Calibri"/>
                <w:i/>
                <w:sz w:val="18"/>
                <w:szCs w:val="18"/>
              </w:rPr>
              <w:lastRenderedPageBreak/>
              <w:t>opportunities should also be included in the unit timetable.</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eastAsiaTheme="minorHAnsi" w:hAnsi="Calibri" w:cs="Arial"/>
                <w:sz w:val="22"/>
                <w:szCs w:val="22"/>
                <w:lang w:eastAsia="en-US"/>
              </w:rPr>
              <w:id w:val="132919445"/>
              <w:placeholder>
                <w:docPart w:val="64C7C1EB056A4DAB8FA996C7320F2A42"/>
              </w:placeholder>
            </w:sdtPr>
            <w:sdtEndPr>
              <w:rPr>
                <w:rFonts w:asciiTheme="minorHAnsi" w:hAnsiTheme="minorHAnsi" w:cstheme="minorBidi"/>
              </w:rPr>
            </w:sdtEndPr>
            <w:sdtContent>
              <w:p w:rsidR="001D7137" w:rsidRDefault="001D7137" w:rsidP="001D7137">
                <w:pPr>
                  <w:spacing w:before="120"/>
                  <w:rPr>
                    <w:rFonts w:ascii="Calibri" w:hAnsi="Calibri" w:cs="Arial"/>
                    <w:sz w:val="22"/>
                    <w:szCs w:val="22"/>
                  </w:rPr>
                </w:pPr>
                <w:r>
                  <w:rPr>
                    <w:rFonts w:ascii="Calibri" w:hAnsi="Calibri" w:cs="Arial"/>
                    <w:sz w:val="22"/>
                    <w:szCs w:val="22"/>
                  </w:rPr>
                  <w:t xml:space="preserve">Early in placement you will meet with the Director of Clinical Training and develop a learning portfolio for the year. This will allow you to document your </w:t>
                </w:r>
                <w:proofErr w:type="gramStart"/>
                <w:r>
                  <w:rPr>
                    <w:rFonts w:ascii="Calibri" w:hAnsi="Calibri" w:cs="Arial"/>
                    <w:sz w:val="22"/>
                    <w:szCs w:val="22"/>
                  </w:rPr>
                  <w:t>major  learning</w:t>
                </w:r>
                <w:proofErr w:type="gramEnd"/>
                <w:r>
                  <w:rPr>
                    <w:rFonts w:ascii="Calibri" w:hAnsi="Calibri" w:cs="Arial"/>
                    <w:sz w:val="22"/>
                    <w:szCs w:val="22"/>
                  </w:rPr>
                  <w:t xml:space="preserve"> achievements throughout the year and plan for specific educational </w:t>
                </w:r>
                <w:proofErr w:type="spellStart"/>
                <w:r>
                  <w:rPr>
                    <w:rFonts w:ascii="Calibri" w:hAnsi="Calibri" w:cs="Arial"/>
                    <w:sz w:val="22"/>
                    <w:szCs w:val="22"/>
                  </w:rPr>
                  <w:t>opportunites</w:t>
                </w:r>
                <w:proofErr w:type="spellEnd"/>
                <w:r>
                  <w:rPr>
                    <w:rFonts w:ascii="Calibri" w:hAnsi="Calibri" w:cs="Arial"/>
                    <w:sz w:val="22"/>
                    <w:szCs w:val="22"/>
                  </w:rPr>
                  <w:t xml:space="preserve">. </w:t>
                </w:r>
              </w:p>
              <w:p w:rsidR="001D7137" w:rsidRDefault="001D7137" w:rsidP="001D7137">
                <w:pPr>
                  <w:spacing w:before="120"/>
                  <w:rPr>
                    <w:rFonts w:ascii="Calibri" w:hAnsi="Calibri" w:cs="Arial"/>
                    <w:sz w:val="22"/>
                    <w:szCs w:val="22"/>
                  </w:rPr>
                </w:pPr>
                <w:r>
                  <w:rPr>
                    <w:rFonts w:ascii="Calibri" w:hAnsi="Calibri" w:cs="Arial"/>
                    <w:sz w:val="22"/>
                    <w:szCs w:val="22"/>
                  </w:rPr>
                  <w:t>Formal teaching sessions include:</w:t>
                </w:r>
              </w:p>
              <w:p w:rsidR="001D7137" w:rsidRDefault="001D7137" w:rsidP="001D7137">
                <w:pPr>
                  <w:pStyle w:val="ListParagraph"/>
                  <w:numPr>
                    <w:ilvl w:val="0"/>
                    <w:numId w:val="3"/>
                  </w:numPr>
                  <w:spacing w:before="120"/>
                  <w:rPr>
                    <w:rFonts w:ascii="Calibri" w:hAnsi="Calibri" w:cs="Arial"/>
                  </w:rPr>
                </w:pPr>
                <w:r w:rsidRPr="001D7137">
                  <w:rPr>
                    <w:rFonts w:ascii="Calibri" w:hAnsi="Calibri" w:cs="Arial"/>
                  </w:rPr>
                  <w:lastRenderedPageBreak/>
                  <w:t xml:space="preserve">Orientation workshop at commencement of placement. </w:t>
                </w:r>
              </w:p>
              <w:p w:rsidR="001D7137" w:rsidRDefault="001D7137" w:rsidP="001D7137">
                <w:pPr>
                  <w:pStyle w:val="ListParagraph"/>
                  <w:numPr>
                    <w:ilvl w:val="0"/>
                    <w:numId w:val="3"/>
                  </w:numPr>
                  <w:spacing w:before="120"/>
                  <w:rPr>
                    <w:rFonts w:ascii="Calibri" w:hAnsi="Calibri" w:cs="Arial"/>
                  </w:rPr>
                </w:pPr>
                <w:r>
                  <w:rPr>
                    <w:rFonts w:ascii="Calibri" w:hAnsi="Calibri" w:cs="Arial"/>
                  </w:rPr>
                  <w:t xml:space="preserve">Weekly Grand Round </w:t>
                </w:r>
              </w:p>
              <w:p w:rsidR="001D7137" w:rsidRDefault="001D7137" w:rsidP="001D7137">
                <w:pPr>
                  <w:pStyle w:val="ListParagraph"/>
                  <w:numPr>
                    <w:ilvl w:val="0"/>
                    <w:numId w:val="3"/>
                  </w:numPr>
                  <w:spacing w:before="120"/>
                  <w:rPr>
                    <w:rFonts w:ascii="Calibri" w:hAnsi="Calibri" w:cs="Arial"/>
                  </w:rPr>
                </w:pPr>
                <w:r>
                  <w:rPr>
                    <w:rFonts w:ascii="Calibri" w:hAnsi="Calibri" w:cs="Arial"/>
                  </w:rPr>
                  <w:t>Weekly Journal Club</w:t>
                </w:r>
              </w:p>
              <w:p w:rsidR="001D7137" w:rsidRDefault="001D7137" w:rsidP="001D7137">
                <w:pPr>
                  <w:pStyle w:val="ListParagraph"/>
                  <w:numPr>
                    <w:ilvl w:val="0"/>
                    <w:numId w:val="3"/>
                  </w:numPr>
                  <w:spacing w:before="120"/>
                  <w:rPr>
                    <w:rFonts w:ascii="Calibri" w:hAnsi="Calibri" w:cs="Arial"/>
                  </w:rPr>
                </w:pPr>
                <w:r>
                  <w:rPr>
                    <w:rFonts w:ascii="Calibri" w:hAnsi="Calibri" w:cs="Arial"/>
                  </w:rPr>
                  <w:t xml:space="preserve">Weekly Junior doctor tutorial </w:t>
                </w:r>
              </w:p>
              <w:p w:rsidR="009F46D7" w:rsidRPr="001D7137" w:rsidRDefault="001D7137" w:rsidP="001D7137">
                <w:pPr>
                  <w:pStyle w:val="ListParagraph"/>
                  <w:numPr>
                    <w:ilvl w:val="0"/>
                    <w:numId w:val="3"/>
                  </w:numPr>
                  <w:spacing w:before="120"/>
                  <w:rPr>
                    <w:rFonts w:ascii="Calibri" w:hAnsi="Calibri" w:cs="Arial"/>
                  </w:rPr>
                </w:pPr>
                <w:r>
                  <w:rPr>
                    <w:rFonts w:ascii="Calibri" w:hAnsi="Calibri" w:cs="Arial"/>
                  </w:rPr>
                  <w:t>Skills laboratory session at least twice per annum.</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i/>
                <w:sz w:val="18"/>
                <w:szCs w:val="18"/>
              </w:rPr>
            </w:pPr>
            <w:r w:rsidRPr="00372FA1">
              <w:rPr>
                <w:rFonts w:ascii="Calibri" w:hAnsi="Calibri"/>
                <w:b/>
                <w:sz w:val="22"/>
                <w:szCs w:val="22"/>
              </w:rPr>
              <w:lastRenderedPageBreak/>
              <w:t>ASSESSMENT AND FEEDBACK:</w:t>
            </w:r>
          </w:p>
          <w:p w:rsidR="009F46D7" w:rsidRPr="00372FA1" w:rsidRDefault="009F46D7" w:rsidP="0049416D">
            <w:pPr>
              <w:spacing w:before="120"/>
              <w:jc w:val="both"/>
              <w:rPr>
                <w:rFonts w:ascii="Calibri" w:hAnsi="Calibri"/>
                <w:sz w:val="20"/>
                <w:szCs w:val="20"/>
              </w:rPr>
            </w:pPr>
            <w:r w:rsidRPr="00372FA1">
              <w:rPr>
                <w:rFonts w:ascii="Calibri" w:hAnsi="Calibri"/>
                <w:i/>
                <w:sz w:val="18"/>
                <w:szCs w:val="18"/>
              </w:rPr>
              <w:t>Detail arrangements for formal assessment and feedback provided to TMO during and at the end of the term. Specifically, a mid-term assessment must be scheduled to provide the TMO with the opportunity to address any short-comings prior to the end-of-term assessment.</w:t>
            </w:r>
          </w:p>
        </w:tc>
        <w:tc>
          <w:tcPr>
            <w:tcW w:w="7725" w:type="dxa"/>
            <w:shd w:val="clear" w:color="auto" w:fill="auto"/>
          </w:tcPr>
          <w:sdt>
            <w:sdtPr>
              <w:rPr>
                <w:rFonts w:ascii="Calibri" w:hAnsi="Calibri" w:cs="Arial"/>
                <w:sz w:val="22"/>
                <w:szCs w:val="22"/>
              </w:rPr>
              <w:id w:val="-1260521069"/>
              <w:placeholder>
                <w:docPart w:val="66B1FDA4A84C488A9EBBD3551064DE99"/>
              </w:placeholder>
            </w:sdtPr>
            <w:sdtEndPr/>
            <w:sdtContent>
              <w:p w:rsidR="009F46D7" w:rsidRPr="0049416D" w:rsidRDefault="001D7137" w:rsidP="001D7137">
                <w:pPr>
                  <w:spacing w:before="120"/>
                  <w:rPr>
                    <w:rFonts w:ascii="Calibri" w:hAnsi="Calibri" w:cs="Arial"/>
                    <w:sz w:val="22"/>
                    <w:szCs w:val="22"/>
                  </w:rPr>
                </w:pPr>
                <w:r>
                  <w:rPr>
                    <w:rFonts w:ascii="Calibri" w:hAnsi="Calibri" w:cs="Arial"/>
                    <w:sz w:val="22"/>
                    <w:szCs w:val="22"/>
                  </w:rPr>
                  <w:t xml:space="preserve">There will be 2 formal </w:t>
                </w:r>
                <w:proofErr w:type="spellStart"/>
                <w:r>
                  <w:rPr>
                    <w:rFonts w:ascii="Calibri" w:hAnsi="Calibri" w:cs="Arial"/>
                    <w:sz w:val="22"/>
                    <w:szCs w:val="22"/>
                  </w:rPr>
                  <w:t>opportunites</w:t>
                </w:r>
                <w:proofErr w:type="spellEnd"/>
                <w:r>
                  <w:rPr>
                    <w:rFonts w:ascii="Calibri" w:hAnsi="Calibri" w:cs="Arial"/>
                    <w:sz w:val="22"/>
                    <w:szCs w:val="22"/>
                  </w:rPr>
                  <w:t xml:space="preserve"> for assessment and evaluation, with the consultant Term Supervisor in consultation with other medical and nursing staff. These assessments are discussed with the term supervisor and signed by both supervisor and TMO. The assessments are also then viewed and signed by The Director of Clinical Training/DMS. The mid-term assessment will be formative and allow for goal setting and the discussion of learning objectives for the remainder of the term. The end of the term will be summative and give final evaluation for the clinical </w:t>
                </w:r>
                <w:proofErr w:type="spellStart"/>
                <w:r>
                  <w:rPr>
                    <w:rFonts w:ascii="Calibri" w:hAnsi="Calibri" w:cs="Arial"/>
                    <w:sz w:val="22"/>
                    <w:szCs w:val="22"/>
                  </w:rPr>
                  <w:t>attachement</w:t>
                </w:r>
                <w:proofErr w:type="spellEnd"/>
                <w:r>
                  <w:rPr>
                    <w:rFonts w:ascii="Calibri" w:hAnsi="Calibri" w:cs="Arial"/>
                    <w:sz w:val="22"/>
                    <w:szCs w:val="22"/>
                  </w:rPr>
                  <w:t xml:space="preserve">. </w:t>
                </w:r>
              </w:p>
            </w:sdtContent>
          </w:sdt>
        </w:tc>
      </w:tr>
      <w:tr w:rsidR="009F46D7" w:rsidRPr="00372FA1" w:rsidTr="008015A1">
        <w:tc>
          <w:tcPr>
            <w:tcW w:w="3085" w:type="dxa"/>
            <w:shd w:val="clear" w:color="auto" w:fill="auto"/>
          </w:tcPr>
          <w:p w:rsidR="009F46D7" w:rsidRPr="00372FA1" w:rsidRDefault="009F46D7" w:rsidP="0049416D">
            <w:pPr>
              <w:spacing w:before="120"/>
              <w:jc w:val="both"/>
              <w:rPr>
                <w:rFonts w:ascii="Calibri" w:hAnsi="Calibri"/>
                <w:sz w:val="20"/>
                <w:szCs w:val="20"/>
              </w:rPr>
            </w:pPr>
            <w:r w:rsidRPr="00372FA1">
              <w:rPr>
                <w:rFonts w:ascii="Calibri" w:hAnsi="Calibri"/>
                <w:b/>
                <w:sz w:val="22"/>
                <w:szCs w:val="22"/>
              </w:rPr>
              <w:t>ADDITIONAL INFORMATION:</w:t>
            </w:r>
          </w:p>
        </w:tc>
        <w:tc>
          <w:tcPr>
            <w:tcW w:w="7725" w:type="dxa"/>
            <w:shd w:val="clear" w:color="auto" w:fill="auto"/>
          </w:tcPr>
          <w:sdt>
            <w:sdtPr>
              <w:rPr>
                <w:rFonts w:ascii="Calibri" w:hAnsi="Calibri" w:cs="Arial"/>
                <w:sz w:val="22"/>
                <w:szCs w:val="22"/>
              </w:rPr>
              <w:id w:val="176078141"/>
              <w:placeholder>
                <w:docPart w:val="06D18CC6044749A2A9528CDBAA3F1563"/>
              </w:placeholder>
            </w:sdtPr>
            <w:sdtEndPr/>
            <w:sdtContent>
              <w:p w:rsidR="009F46D7" w:rsidRPr="0049416D" w:rsidRDefault="008A1676" w:rsidP="00D52A9C">
                <w:pPr>
                  <w:spacing w:before="120"/>
                  <w:jc w:val="both"/>
                  <w:rPr>
                    <w:rFonts w:ascii="Calibri" w:hAnsi="Calibri" w:cs="Arial"/>
                    <w:sz w:val="22"/>
                    <w:szCs w:val="22"/>
                  </w:rPr>
                </w:pPr>
                <w:r>
                  <w:rPr>
                    <w:rFonts w:ascii="Calibri" w:hAnsi="Calibri" w:cs="Arial"/>
                    <w:sz w:val="22"/>
                    <w:szCs w:val="22"/>
                  </w:rPr>
                  <w:t>The Director of Clinic</w:t>
                </w:r>
                <w:r w:rsidR="00D52A9C">
                  <w:rPr>
                    <w:rFonts w:ascii="Calibri" w:hAnsi="Calibri" w:cs="Arial"/>
                    <w:sz w:val="22"/>
                    <w:szCs w:val="22"/>
                  </w:rPr>
                  <w:t xml:space="preserve">al Training is Dr. Nes Lian-Lloyd </w:t>
                </w:r>
                <w:r>
                  <w:rPr>
                    <w:rFonts w:ascii="Calibri" w:hAnsi="Calibri" w:cs="Arial"/>
                    <w:sz w:val="22"/>
                    <w:szCs w:val="22"/>
                  </w:rPr>
                  <w:t xml:space="preserve">/DMS for Flinders &amp; </w:t>
                </w:r>
                <w:r w:rsidR="00D52A9C">
                  <w:rPr>
                    <w:rFonts w:ascii="Calibri" w:hAnsi="Calibri" w:cs="Arial"/>
                    <w:sz w:val="22"/>
                    <w:szCs w:val="22"/>
                  </w:rPr>
                  <w:t>Upper</w:t>
                </w:r>
                <w:r>
                  <w:rPr>
                    <w:rFonts w:ascii="Calibri" w:hAnsi="Calibri" w:cs="Arial"/>
                    <w:sz w:val="22"/>
                    <w:szCs w:val="22"/>
                  </w:rPr>
                  <w:t xml:space="preserve"> North.</w:t>
                </w:r>
              </w:p>
            </w:sdtContent>
          </w:sdt>
        </w:tc>
      </w:tr>
    </w:tbl>
    <w:p w:rsidR="0049416D" w:rsidRDefault="0049416D" w:rsidP="00DA68A1">
      <w:pPr>
        <w:ind w:left="-426"/>
      </w:pPr>
    </w:p>
    <w:p w:rsidR="0049416D" w:rsidRDefault="0049416D">
      <w:pPr>
        <w:spacing w:after="200" w:line="276" w:lineRule="auto"/>
      </w:pPr>
    </w:p>
    <w:p w:rsidR="0049416D" w:rsidRDefault="0049416D" w:rsidP="00DA68A1">
      <w:pPr>
        <w:ind w:left="-426"/>
        <w:sectPr w:rsidR="0049416D">
          <w:pgSz w:w="11906" w:h="16838"/>
          <w:pgMar w:top="1440" w:right="1440" w:bottom="1440" w:left="1440" w:header="708" w:footer="708" w:gutter="0"/>
          <w:cols w:space="708"/>
          <w:docGrid w:linePitch="360"/>
        </w:sectPr>
      </w:pPr>
    </w:p>
    <w:p w:rsidR="0049416D" w:rsidRDefault="0049416D" w:rsidP="0049416D">
      <w:pPr>
        <w:rPr>
          <w:b/>
          <w:color w:val="FFFFFF" w:themeColor="background1"/>
        </w:rPr>
      </w:pPr>
    </w:p>
    <w:sdt>
      <w:sdtPr>
        <w:rPr>
          <w:rFonts w:ascii="Arial Narrow" w:hAnsi="Arial Narrow"/>
          <w:b/>
          <w:color w:val="FF3101"/>
          <w:sz w:val="16"/>
          <w:szCs w:val="16"/>
        </w:rPr>
        <w:id w:val="802899640"/>
        <w:placeholder>
          <w:docPart w:val="7D464E2468B84308B2742104B74A6B14"/>
        </w:placeholder>
      </w:sdtPr>
      <w:sdtEndPr/>
      <w:sdtContent>
        <w:p w:rsidR="0049416D" w:rsidRDefault="001D7137" w:rsidP="00FD756D">
          <w:pPr>
            <w:jc w:val="center"/>
            <w:rPr>
              <w:rFonts w:ascii="Arial Narrow" w:hAnsi="Arial Narrow"/>
              <w:b/>
              <w:color w:val="FF3101"/>
              <w:sz w:val="16"/>
              <w:szCs w:val="16"/>
            </w:rPr>
          </w:pPr>
          <w:r>
            <w:rPr>
              <w:rFonts w:ascii="Arial Narrow" w:hAnsi="Arial Narrow"/>
              <w:b/>
              <w:color w:val="FF3101"/>
              <w:sz w:val="16"/>
              <w:szCs w:val="16"/>
            </w:rPr>
            <w:t xml:space="preserve">Whyalla Hospital and Health </w:t>
          </w:r>
          <w:proofErr w:type="gramStart"/>
          <w:r>
            <w:rPr>
              <w:rFonts w:ascii="Arial Narrow" w:hAnsi="Arial Narrow"/>
              <w:b/>
              <w:color w:val="FF3101"/>
              <w:sz w:val="16"/>
              <w:szCs w:val="16"/>
            </w:rPr>
            <w:t>Service  Medicine</w:t>
          </w:r>
          <w:proofErr w:type="gramEnd"/>
          <w:r>
            <w:rPr>
              <w:rFonts w:ascii="Arial Narrow" w:hAnsi="Arial Narrow"/>
              <w:b/>
              <w:color w:val="FF3101"/>
              <w:sz w:val="16"/>
              <w:szCs w:val="16"/>
            </w:rPr>
            <w:t xml:space="preserve"> </w:t>
          </w:r>
        </w:p>
      </w:sdtContent>
    </w:sdt>
    <w:p w:rsidR="0049416D" w:rsidRDefault="0049416D" w:rsidP="0049416D">
      <w:pPr>
        <w:jc w:val="both"/>
        <w:rPr>
          <w:rFonts w:ascii="Arial Narrow" w:hAnsi="Arial Narrow"/>
          <w:b/>
          <w:color w:val="FF3101"/>
          <w:sz w:val="16"/>
          <w:szCs w:val="16"/>
        </w:rPr>
      </w:pPr>
      <w:r>
        <w:rPr>
          <w:rFonts w:eastAsiaTheme="minorEastAsia"/>
          <w:noProof/>
          <w:lang w:eastAsia="ja-JP"/>
        </w:rPr>
        <mc:AlternateContent>
          <mc:Choice Requires="wps">
            <w:drawing>
              <wp:anchor distT="0" distB="0" distL="114300" distR="114300" simplePos="0" relativeHeight="251659264" behindDoc="0" locked="0" layoutInCell="1" allowOverlap="1" wp14:anchorId="6F2827F6" wp14:editId="72920319">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161A87" w:rsidRPr="000F73FB" w:rsidRDefault="00161A87" w:rsidP="0049416D">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161A87" w:rsidRPr="000F73FB" w:rsidRDefault="00161A87" w:rsidP="0049416D">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49416D" w:rsidRDefault="0049416D" w:rsidP="0049416D">
      <w:pPr>
        <w:jc w:val="both"/>
        <w:rPr>
          <w:rFonts w:ascii="Arial Narrow" w:hAnsi="Arial Narrow"/>
          <w:b/>
          <w:color w:val="FF3101"/>
          <w:sz w:val="16"/>
          <w:szCs w:val="16"/>
        </w:rPr>
      </w:pPr>
    </w:p>
    <w:p w:rsidR="0049416D" w:rsidRDefault="0049416D" w:rsidP="0049416D">
      <w:pPr>
        <w:jc w:val="both"/>
        <w:rPr>
          <w:rFonts w:ascii="Arial Narrow" w:hAnsi="Arial Narrow"/>
          <w:b/>
          <w:color w:val="FF3101"/>
          <w:sz w:val="16"/>
          <w:szCs w:val="16"/>
        </w:rPr>
      </w:pPr>
    </w:p>
    <w:p w:rsidR="0049416D" w:rsidRDefault="0049416D" w:rsidP="0049416D">
      <w:pPr>
        <w:jc w:val="both"/>
        <w:rPr>
          <w:rFonts w:ascii="Arial Narrow" w:hAnsi="Arial Narrow"/>
          <w:b/>
          <w:color w:val="FF3101"/>
          <w:sz w:val="16"/>
          <w:szCs w:val="16"/>
        </w:rPr>
      </w:pPr>
    </w:p>
    <w:p w:rsidR="0049416D" w:rsidRPr="00F451C4" w:rsidRDefault="0049416D" w:rsidP="0049416D">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49416D" w:rsidRDefault="0049416D" w:rsidP="0049416D">
      <w:pPr>
        <w:jc w:val="both"/>
        <w:rPr>
          <w:rFonts w:ascii="Arial Narrow" w:hAnsi="Arial Narrow"/>
          <w:b/>
          <w:sz w:val="14"/>
          <w:szCs w:val="14"/>
          <w:u w:val="single"/>
        </w:rPr>
      </w:pPr>
      <w:r>
        <w:rPr>
          <w:rFonts w:ascii="Arial Narrow" w:hAnsi="Arial Narrow"/>
          <w:b/>
          <w:noProof/>
          <w:color w:val="FF3101"/>
          <w:sz w:val="14"/>
          <w:szCs w:val="14"/>
          <w:u w:val="single"/>
          <w:lang w:eastAsia="ja-JP"/>
        </w:rPr>
        <mc:AlternateContent>
          <mc:Choice Requires="wps">
            <w:drawing>
              <wp:anchor distT="4294967294" distB="4294967294" distL="114300" distR="114300" simplePos="0" relativeHeight="251660288" behindDoc="0" locked="0" layoutInCell="1" allowOverlap="1" wp14:anchorId="3626ACDB" wp14:editId="04C227B4">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49416D" w:rsidRPr="00F451C4" w:rsidRDefault="0049416D" w:rsidP="0049416D">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1"/>
            <w:enabled/>
            <w:calcOnExit w:val="0"/>
            <w:checkBox>
              <w:sizeAuto/>
              <w:default w:val="0"/>
              <w:checked/>
            </w:checkBox>
          </w:ffData>
        </w:fldChar>
      </w:r>
      <w:bookmarkStart w:id="1" w:name="Check1"/>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bookmarkEnd w:id="1"/>
      <w:r w:rsidRPr="00F451C4">
        <w:rPr>
          <w:rFonts w:ascii="Arial Narrow" w:hAnsi="Arial Narrow"/>
          <w:b/>
          <w:sz w:val="16"/>
          <w:szCs w:val="16"/>
        </w:rPr>
        <w:t xml:space="preserve"> </w:t>
      </w:r>
      <w:r w:rsidRPr="00F451C4">
        <w:rPr>
          <w:rFonts w:ascii="Arial Narrow" w:hAnsi="Arial Narrow"/>
          <w:sz w:val="16"/>
          <w:szCs w:val="16"/>
        </w:rPr>
        <w:t>Follows the stages of a verification process to ensure the correct identification of a patient</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2"/>
            <w:enabled/>
            <w:calcOnExit w:val="0"/>
            <w:checkBox>
              <w:sizeAuto/>
              <w:default w:val="0"/>
              <w:checked/>
            </w:checkBox>
          </w:ffData>
        </w:fldChar>
      </w:r>
      <w:bookmarkStart w:id="2" w:name="Check2"/>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bookmarkEnd w:id="2"/>
      <w:r w:rsidRPr="00F451C4">
        <w:rPr>
          <w:rFonts w:ascii="Arial Narrow" w:hAnsi="Arial Narrow"/>
          <w:b/>
          <w:sz w:val="16"/>
          <w:szCs w:val="16"/>
        </w:rPr>
        <w:t xml:space="preserve"> </w:t>
      </w:r>
      <w:r w:rsidRPr="00F451C4">
        <w:rPr>
          <w:rFonts w:ascii="Arial Narrow" w:hAnsi="Arial Narrow"/>
          <w:sz w:val="16"/>
          <w:szCs w:val="16"/>
        </w:rPr>
        <w:t>Complies with the organisation’s procedures for avoiding patient misidentification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3"/>
            <w:enabled/>
            <w:calcOnExit w:val="0"/>
            <w:checkBox>
              <w:sizeAuto/>
              <w:default w:val="0"/>
              <w:checked/>
            </w:checkBox>
          </w:ffData>
        </w:fldChar>
      </w:r>
      <w:bookmarkStart w:id="3" w:name="Check3"/>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bookmarkEnd w:id="3"/>
      <w:r w:rsidRPr="00F451C4">
        <w:rPr>
          <w:rFonts w:ascii="Arial Narrow" w:hAnsi="Arial Narrow"/>
          <w:sz w:val="16"/>
          <w:szCs w:val="16"/>
        </w:rPr>
        <w:t>Confirms with relevant others the correct identification of a patient</w:t>
      </w:r>
    </w:p>
    <w:p w:rsidR="0049416D" w:rsidRPr="00F451C4" w:rsidRDefault="0049416D" w:rsidP="0049416D">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4"/>
            <w:enabled/>
            <w:calcOnExit w:val="0"/>
            <w:checkBox>
              <w:sizeAuto/>
              <w:default w:val="0"/>
              <w:checked/>
            </w:checkBox>
          </w:ffData>
        </w:fldChar>
      </w:r>
      <w:bookmarkStart w:id="4" w:name="Check4"/>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bookmarkEnd w:id="4"/>
      <w:r w:rsidRPr="00F451C4">
        <w:rPr>
          <w:rFonts w:ascii="Arial Narrow" w:hAnsi="Arial Narrow"/>
          <w:sz w:val="16"/>
          <w:szCs w:val="16"/>
        </w:rPr>
        <w:t xml:space="preserve"> Recognises how patients present with common acute and chronic problems and conditions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5"/>
            <w:enabled/>
            <w:calcOnExit w:val="0"/>
            <w:checkBox>
              <w:sizeAuto/>
              <w:default w:val="0"/>
              <w:checked/>
            </w:checkBox>
          </w:ffData>
        </w:fldChar>
      </w:r>
      <w:bookmarkStart w:id="5" w:name="Check5"/>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bookmarkEnd w:id="5"/>
      <w:r w:rsidRPr="00F451C4">
        <w:rPr>
          <w:rFonts w:ascii="Arial Narrow" w:hAnsi="Arial Narrow"/>
          <w:sz w:val="16"/>
          <w:szCs w:val="16"/>
        </w:rPr>
        <w:t xml:space="preserve">Undertakes a comprehensive &amp; focussed history </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bookmarkStart w:id="6" w:name="Check6"/>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bookmarkEnd w:id="6"/>
      <w:r w:rsidRPr="00F451C4">
        <w:rPr>
          <w:rFonts w:ascii="Arial Narrow" w:hAnsi="Arial Narrow"/>
          <w:sz w:val="16"/>
          <w:szCs w:val="16"/>
        </w:rPr>
        <w:t xml:space="preserve"> Performs a comprehensive examination of all systems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Elicits symptoms &amp; signs relevant to the presenting problem or condition</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w:t>
      </w:r>
      <w:r w:rsidRPr="00F451C4">
        <w:rPr>
          <w:rFonts w:ascii="Arial Narrow" w:hAnsi="Arial Narrow"/>
          <w:b/>
          <w:sz w:val="16"/>
          <w:szCs w:val="16"/>
        </w:rPr>
        <w:t xml:space="preserve"> </w:t>
      </w:r>
      <w:r w:rsidRPr="00F451C4">
        <w:rPr>
          <w:rFonts w:ascii="Arial Narrow" w:hAnsi="Arial Narrow"/>
          <w:sz w:val="16"/>
          <w:szCs w:val="16"/>
        </w:rPr>
        <w:t>Synthesises clinical information to generate a ranked problem list containing appropriate provisional diagnoses as part of the clinical reasoning process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Discriminates between the possible differential diagnoses relevant to a patient’s presenting problems or conditions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Regularly re-evaluates the patient problem list</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Judiciously </w:t>
      </w:r>
      <w:proofErr w:type="gramStart"/>
      <w:r w:rsidRPr="00F451C4">
        <w:rPr>
          <w:rFonts w:ascii="Arial Narrow" w:hAnsi="Arial Narrow"/>
          <w:sz w:val="16"/>
          <w:szCs w:val="16"/>
        </w:rPr>
        <w:t>selects,</w:t>
      </w:r>
      <w:proofErr w:type="gramEnd"/>
      <w:r w:rsidRPr="00F451C4">
        <w:rPr>
          <w:rFonts w:ascii="Arial Narrow" w:hAnsi="Arial Narrow"/>
          <w:sz w:val="16"/>
          <w:szCs w:val="16"/>
        </w:rPr>
        <w:t xml:space="preserve"> requests and is able to justify investigations in the context of particular patient presentation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Follows up &amp; interprets investigation results appropriately to guide patient management</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provides relevant &amp; succinct information when ordering investigations</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provides relevant &amp; succinct information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criteria for referral or consultation relevant to a particular problem or condition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Collaborates with other health professionals in patient assessment</w:t>
      </w:r>
    </w:p>
    <w:p w:rsidR="0049416D" w:rsidRDefault="0049416D" w:rsidP="0049416D">
      <w:pPr>
        <w:ind w:right="-260"/>
        <w:jc w:val="both"/>
        <w:rPr>
          <w:rFonts w:ascii="Arial Narrow" w:hAnsi="Arial Narrow"/>
          <w:b/>
          <w:color w:val="FF3101"/>
          <w:sz w:val="16"/>
          <w:szCs w:val="16"/>
        </w:rPr>
      </w:pPr>
    </w:p>
    <w:p w:rsidR="0049416D" w:rsidRPr="00F451C4" w:rsidRDefault="0049416D" w:rsidP="0049416D">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49416D" w:rsidRPr="00F451C4" w:rsidRDefault="0049416D" w:rsidP="0049416D">
      <w:pPr>
        <w:ind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69504" behindDoc="0" locked="0" layoutInCell="1" allowOverlap="1" wp14:anchorId="7BE291AF" wp14:editId="3DFBE6ED">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Works in ways which acknowledge the complex interaction between the healthcare environment, doctor &amp; patient</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Uses mechanisms that minimise error e.g. checklists, clinical pathways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b/>
          <w:sz w:val="16"/>
          <w:szCs w:val="16"/>
        </w:rPr>
        <w:t xml:space="preserve"> </w:t>
      </w:r>
      <w:r w:rsidRPr="00F451C4">
        <w:rPr>
          <w:rFonts w:ascii="Arial Narrow" w:hAnsi="Arial Narrow"/>
          <w:sz w:val="16"/>
          <w:szCs w:val="16"/>
        </w:rPr>
        <w:t>Participates in continuous quality improvement e.g. clinical audit</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b/>
          <w:sz w:val="16"/>
          <w:szCs w:val="16"/>
        </w:rPr>
        <w:t xml:space="preserve"> </w:t>
      </w:r>
      <w:r w:rsidRPr="00F451C4">
        <w:rPr>
          <w:rFonts w:ascii="Arial Narrow" w:hAnsi="Arial Narrow"/>
          <w:sz w:val="16"/>
          <w:szCs w:val="16"/>
        </w:rPr>
        <w:t>Identifies the main sources of error &amp; risk in the workplace</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proofErr w:type="gramStart"/>
      <w:r w:rsidRPr="00F451C4">
        <w:rPr>
          <w:rFonts w:ascii="Arial Narrow" w:hAnsi="Arial Narrow"/>
          <w:sz w:val="16"/>
          <w:szCs w:val="16"/>
        </w:rPr>
        <w:t>which</w:t>
      </w:r>
      <w:proofErr w:type="gramEnd"/>
      <w:r w:rsidRPr="00F451C4">
        <w:rPr>
          <w:rFonts w:ascii="Arial Narrow" w:hAnsi="Arial Narrow"/>
          <w:sz w:val="16"/>
          <w:szCs w:val="16"/>
        </w:rPr>
        <w:t xml:space="preserve"> may contribute to patient &amp; staff risk</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Explains and reports potential risks to patients and staff</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Describes examples of the harm caused by errors &amp; system failures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Documents &amp; reports adverse events in accordance with local incident reporting </w:t>
      </w:r>
    </w:p>
    <w:p w:rsidR="0049416D" w:rsidRPr="00F451C4" w:rsidRDefault="0049416D" w:rsidP="0049416D">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Recognises &amp; uses existing systems to manage adverse events &amp; near misses</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Knows pathways for reporting notifiable diseases &amp; which conditions are notifiable</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Acts in accordance with the management plan for a disease outbreak</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key health issues and opportunities for disease and injury prevention in the community</w:t>
      </w:r>
    </w:p>
    <w:p w:rsidR="0049416D" w:rsidRDefault="0049416D" w:rsidP="0049416D">
      <w:pPr>
        <w:ind w:left="-142" w:right="-260"/>
        <w:rPr>
          <w:rFonts w:ascii="Arial Narrow" w:hAnsi="Arial Narrow"/>
          <w:b/>
          <w:sz w:val="16"/>
          <w:szCs w:val="16"/>
          <w:u w:val="single"/>
        </w:rPr>
      </w:pP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Practices correct hand-washing &amp; aseptic techniques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methods to minimise transmission of infection between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Rationally prescribes antimicrobial / antiviral therapy for common conditions</w:t>
      </w: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Minimise the risk associated with exposure to radiological investigations or procedures to patient or self</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Rationally requests radiological investigations &amp;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Regularly evaluates his / her ordering of radiological investigations &amp; procedures</w:t>
      </w: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medications most commonly involved in prescribing and administration errors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Prescribes, calculates and administers all medications safely mindful of their risk profile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Routinely reports medication errors and near misses in accordance with local requirements</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b/>
          <w:noProof/>
          <w:color w:val="FF3101"/>
          <w:sz w:val="16"/>
          <w:szCs w:val="16"/>
          <w:u w:val="single"/>
          <w:lang w:eastAsia="ja-JP"/>
        </w:rPr>
        <mc:AlternateContent>
          <mc:Choice Requires="wps">
            <w:drawing>
              <wp:anchor distT="4294967294" distB="4294967294" distL="114300" distR="114300" simplePos="0" relativeHeight="251668480" behindDoc="0" locked="0" layoutInCell="1" allowOverlap="1" wp14:anchorId="1A945D6F" wp14:editId="48D12565">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abnormal physiology and clinical manifestations of critical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&amp; effectively assesses acutely ill, deteriorating or dying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Initiates resuscitation when clinically indicated whilst continuing full assessment of the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triage &amp; medical prioritisation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patients requiring immediate resuscitation and when to call for help e.g. Code Blue / MET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Implements basic airway management, ventilatory and circulatory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Effectively uses semi-automatic and automatic defibrillators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indications for advanced airway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malignant arrhythmias, uses resuscitation/drug protocols and manual defibrillation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decision-making about and debriefing after cessation of resuscitation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when patient transfer is required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manages risks prior to and during patient transfer</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70528" behindDoc="0" locked="0" layoutInCell="1" allowOverlap="1" wp14:anchorId="4C658641" wp14:editId="6DDC4826">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is able to justify the patient management options for common problems and conditions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Implements and evaluates a management plan relevant to the patient following discussion with a senior clinician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Reviews the patient and their response to treatment on a regular basis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Takes account of the actions and interactions, indications, monitoring requirements, contraindications &amp; potential adverse effects of each medication used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Involves nurses, pharmacists and allied health professionals appropriately in medication management</w:t>
      </w:r>
    </w:p>
    <w:p w:rsidR="0049416D"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Evaluates the outcomes of medication therapy</w:t>
      </w:r>
    </w:p>
    <w:p w:rsidR="0049416D" w:rsidRDefault="0049416D" w:rsidP="0049416D">
      <w:pPr>
        <w:ind w:left="-142" w:right="-260"/>
        <w:jc w:val="both"/>
        <w:rPr>
          <w:rFonts w:ascii="Arial Narrow" w:hAnsi="Arial Narrow"/>
          <w:sz w:val="16"/>
          <w:szCs w:val="16"/>
        </w:rPr>
      </w:pPr>
    </w:p>
    <w:p w:rsidR="004932B9" w:rsidRDefault="004932B9" w:rsidP="0049416D">
      <w:pPr>
        <w:ind w:left="-142" w:right="-260"/>
        <w:jc w:val="both"/>
        <w:rPr>
          <w:rFonts w:ascii="Arial Narrow" w:hAnsi="Arial Narrow"/>
          <w:b/>
          <w:sz w:val="16"/>
          <w:szCs w:val="16"/>
          <w:u w:val="single"/>
        </w:rPr>
      </w:pPr>
    </w:p>
    <w:p w:rsidR="004932B9" w:rsidRDefault="004932B9" w:rsidP="0049416D">
      <w:pPr>
        <w:ind w:left="-142" w:right="-260"/>
        <w:jc w:val="both"/>
        <w:rPr>
          <w:rFonts w:ascii="Arial Narrow" w:hAnsi="Arial Narrow"/>
          <w:b/>
          <w:sz w:val="16"/>
          <w:szCs w:val="16"/>
          <w:u w:val="single"/>
        </w:rPr>
      </w:pP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Specifies and can justify the hierarchy of therapies and options for pain control</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Prescribes pain therapies to match the patient’s analgesia requirements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indications for, &amp; risks of, fluid &amp; electrolyte therapy &amp; blood products </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and manages the clinical consequences of fluid electrolyte imbalance in a patient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Develops, implements, evaluates and maintains an individualised patient management plan for fluid, electrolyte or blood product 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Maintains a clinically relevant patient management plan of fluid, electrolyte and blood product use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patients suitable for &amp; refers to aged care, rehabilitation or palliative care programs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common risks in older and complex patients e.g. falls risk and cognitive decline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arranges ambulatory and community care services appropriate for each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when patients are ready for discharge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Facilitates timely and effective discharge planning</w:t>
      </w:r>
    </w:p>
    <w:p w:rsidR="0049416D" w:rsidRPr="00BC744D" w:rsidRDefault="0049416D" w:rsidP="0049416D">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Arranges appropriate support for dying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Takes account of legislation regarding</w:t>
      </w:r>
    </w:p>
    <w:p w:rsidR="0049416D" w:rsidRPr="00F451C4" w:rsidRDefault="0049416D" w:rsidP="0049416D">
      <w:pPr>
        <w:ind w:left="-142" w:right="-260"/>
        <w:jc w:val="both"/>
        <w:rPr>
          <w:rFonts w:ascii="Arial Narrow" w:hAnsi="Arial Narrow"/>
          <w:sz w:val="16"/>
          <w:szCs w:val="16"/>
        </w:rPr>
      </w:pPr>
      <w:r w:rsidRPr="00F451C4">
        <w:rPr>
          <w:rFonts w:ascii="Arial Narrow" w:hAnsi="Arial Narrow"/>
          <w:sz w:val="16"/>
          <w:szCs w:val="16"/>
        </w:rPr>
        <w:t xml:space="preserve"> Enduring Power of Attorney and Advanced Care Planning</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71552" behindDoc="0" locked="0" layoutInCell="1" allowOverlap="1" wp14:anchorId="53B4FE5E" wp14:editId="618F3F0D">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Explains the indications, contraindications &amp; risks for common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Selects appropriate procedures with involvement of senior clinicians and the patient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Considers personal limitations and ensures appropriate supervision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informed consent in day to day clinical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Identifies the circumstances that require informed consent to be obtained by a more senior clinician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 full explanation of procedures to patients considering factors affecting the capacity to give informed consent such as language, age &amp; mental state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Ensures appropriate supervision is available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patient appropriately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Prepares and positions the patient appropriately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indications for local, regional or general anaesthesia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Arranges appropriate equipment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Arranges appropriate support staff and defines their roles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appropriate analgesia and/or premedication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Performs procedure in a safe and competent manner using aseptic technique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manages common complications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Interprets results &amp; evaluates outcomes of treatment</w:t>
      </w:r>
    </w:p>
    <w:p w:rsidR="0049416D"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appropriate aftercare &amp; arranges follow-up</w:t>
      </w:r>
    </w:p>
    <w:p w:rsidR="0049416D" w:rsidRDefault="004941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4932B9" w:rsidRDefault="004932B9"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67456" behindDoc="0" locked="0" layoutInCell="1" allowOverlap="1" wp14:anchorId="0518AF88" wp14:editId="1F12AAF5">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161A87" w:rsidRPr="000F73FB" w:rsidRDefault="00161A87" w:rsidP="0049416D">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161A87" w:rsidRPr="000F73FB" w:rsidRDefault="00161A87" w:rsidP="0049416D">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635F83">
        <w:rPr>
          <w:rFonts w:ascii="Arial Narrow" w:hAnsi="Arial Narrow"/>
          <w:sz w:val="14"/>
          <w:szCs w:val="14"/>
        </w:rPr>
        <w:t xml:space="preserve"> </w:t>
      </w:r>
      <w:r w:rsidRPr="00F451C4">
        <w:rPr>
          <w:rFonts w:ascii="Arial Narrow" w:hAnsi="Arial Narrow"/>
          <w:sz w:val="16"/>
          <w:szCs w:val="16"/>
        </w:rPr>
        <w:t>Venepuncture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IV cannulation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Preparation and administration of IV medication, injections &amp; fluids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Arterial puncture in an adult</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Blood culture (peripheral)</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IV infusion including the prescription of fluids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IV infusion of blood &amp; blood products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Injection of local anaesthetic to skin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Subcutaneous injection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Intramuscular injection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 &amp; interpret and ECG</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 &amp; interpret peak flow</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Urethral catheterisation in adult females</w:t>
      </w:r>
    </w:p>
    <w:p w:rsidR="0049416D" w:rsidRPr="00F451C4" w:rsidRDefault="0049416D" w:rsidP="0049416D">
      <w:pPr>
        <w:ind w:left="-142" w:right="-118"/>
        <w:jc w:val="both"/>
        <w:rPr>
          <w:rFonts w:ascii="Arial Narrow" w:hAnsi="Arial Narrow"/>
          <w:sz w:val="16"/>
          <w:szCs w:val="16"/>
        </w:rPr>
      </w:pPr>
      <w:r w:rsidRPr="00F451C4">
        <w:rPr>
          <w:rFonts w:ascii="Arial Narrow" w:hAnsi="Arial Narrow"/>
          <w:sz w:val="16"/>
          <w:szCs w:val="16"/>
        </w:rPr>
        <w:t>&amp; males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Airway care including bag mask ventilation with simple adjuncts such as pharyngeal airway</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NG &amp; feeding tube insertion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Gynaecological speculum and pelvic examination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Surgical knots &amp; simple suture insertion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Corneal &amp; other superficial foreign body removal</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Plaster cast/splint limb immobilisation</w:t>
      </w:r>
    </w:p>
    <w:p w:rsidR="0049416D" w:rsidRPr="00F451C4" w:rsidRDefault="004941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74624" behindDoc="0" locked="0" layoutInCell="1" allowOverlap="1" wp14:anchorId="2E150502" wp14:editId="776DEFEB">
                <wp:simplePos x="0" y="0"/>
                <wp:positionH relativeFrom="column">
                  <wp:posOffset>-120015</wp:posOffset>
                </wp:positionH>
                <wp:positionV relativeFrom="paragraph">
                  <wp:posOffset>15875</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161A87" w:rsidRPr="000F73FB" w:rsidRDefault="00161A87" w:rsidP="0049416D">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1.25pt;width:134.1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" fillcolor="#f09924" strokecolor="#f09a28" strokeweight="2pt">
                <v:path arrowok="t"/>
                <v:textbox>
                  <w:txbxContent>
                    <w:p w:rsidR="00161A87" w:rsidRPr="000F73FB" w:rsidRDefault="00161A87" w:rsidP="0049416D">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b/>
          <w:color w:val="FFC000"/>
          <w:sz w:val="16"/>
          <w:szCs w:val="16"/>
        </w:rPr>
      </w:pPr>
    </w:p>
    <w:p w:rsidR="0049416D" w:rsidRDefault="0049416D" w:rsidP="0049416D">
      <w:pPr>
        <w:ind w:left="-142" w:right="-260"/>
        <w:jc w:val="both"/>
        <w:rPr>
          <w:rFonts w:ascii="Arial Narrow" w:hAnsi="Arial Narrow"/>
          <w:b/>
          <w:color w:val="FFC000"/>
          <w:sz w:val="16"/>
          <w:szCs w:val="16"/>
        </w:rPr>
      </w:pPr>
    </w:p>
    <w:p w:rsidR="0049416D" w:rsidRPr="00F451C4" w:rsidRDefault="0049416D" w:rsidP="0049416D">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675648" behindDoc="0" locked="0" layoutInCell="1" allowOverlap="1" wp14:anchorId="44AB51E3" wp14:editId="7B713F50">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Fever</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Dehydration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Loss of Consciousness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Syncope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Headache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Toothache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Upper airway obstruction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Chest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Breathlessness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Cough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Back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Nausea &amp; Vomiting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Jaundice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Abdominal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Gastrointestinal bleeding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Constipation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Diarrhoea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Dysuria / or frequent micturition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Oliguria &amp; anuria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Pain &amp; bleeding in early pregnancy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Agitation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Depression</w:t>
      </w:r>
    </w:p>
    <w:p w:rsidR="0049416D" w:rsidRPr="00F451C4" w:rsidRDefault="0049416D" w:rsidP="0049416D">
      <w:pPr>
        <w:ind w:left="-142" w:right="-260"/>
        <w:jc w:val="both"/>
        <w:rPr>
          <w:rFonts w:ascii="Arial Narrow" w:hAnsi="Arial Narrow"/>
          <w:sz w:val="16"/>
          <w:szCs w:val="16"/>
        </w:rPr>
      </w:pPr>
    </w:p>
    <w:p w:rsidR="0049416D" w:rsidRPr="00F451C4" w:rsidRDefault="0049416D" w:rsidP="0049416D">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676672" behindDoc="0" locked="0" layoutInCell="1" allowOverlap="1" wp14:anchorId="48C582A0" wp14:editId="5C310831">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Non-specific febrile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Sepsis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Shock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Anaphylaxis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Envenomation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Diabetes mellitus and direct complications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Thyroid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Electrolyte disturbances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Malnutrition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Obesity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Red painful eye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Cerebrovascular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Meningitis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Seizure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Delirium</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Common skin rashes &amp;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Burns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Fractures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Minor Trauma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Multiple </w:t>
      </w:r>
      <w:proofErr w:type="gramStart"/>
      <w:r w:rsidRPr="00F451C4">
        <w:rPr>
          <w:rFonts w:ascii="Arial Narrow" w:hAnsi="Arial Narrow"/>
          <w:sz w:val="16"/>
          <w:szCs w:val="16"/>
        </w:rPr>
        <w:t>Trauma</w:t>
      </w:r>
      <w:proofErr w:type="gramEnd"/>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Osteoarthritis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Rheumatoid 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Gout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Septic 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Hypertension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Heart failure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Ischaemic heart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Cardiac arrhythmias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Thromboembolic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Limb ischaemia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Leg ulcers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Oral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Periodontal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Asthma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Respiratory infection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Chronic Obstructive Pulmonary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Obstructive sleep apnoea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Liver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Acute abdomen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Renal failure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Pyelonephritis &amp; UTIs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Urinary incontinence &amp; retention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Menstrual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Sexually Transmitted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Anaemia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Bruising &amp; Bleeding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Management of anticoagulation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Cognitive or physical disability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Substance abuse &amp; dependence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Psychosis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Depression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Anxiety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Deliberate self-harm &amp; suicidal behaviours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Paracetamol overdose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Benzodiazepine &amp; opioid overdose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Common malignancies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Chemotherapy &amp; radiotherapy side effects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The sick child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Child abuse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Domestic violence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Dementia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Functional decline or impairment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Fall, especially in the elderly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Elder abuse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Poisoning/overdose</w: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61312" behindDoc="0" locked="0" layoutInCell="1" allowOverlap="1" wp14:anchorId="31AEBE4B" wp14:editId="17C71DC3">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161A87" w:rsidRPr="000F73FB" w:rsidRDefault="00161A87" w:rsidP="0049416D">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161A87" w:rsidRPr="000F73FB" w:rsidRDefault="00161A87" w:rsidP="0049416D">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b/>
          <w:color w:val="002060"/>
          <w:sz w:val="14"/>
          <w:szCs w:val="14"/>
        </w:rPr>
      </w:pPr>
    </w:p>
    <w:p w:rsidR="0049416D" w:rsidRPr="00F451C4" w:rsidRDefault="0049416D" w:rsidP="0049416D">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62336" behindDoc="0" locked="0" layoutInCell="1" allowOverlap="1" wp14:anchorId="3E0F80C9" wp14:editId="73CC6E84">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how physical or cognitive disability can limit patients’ access to healthcare services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access to culturally appropriate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and advocates a non - discriminatory patient-centred approach to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social, economic political factors in patient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impact of culture, ethnicity, sexuality, disability &amp; spirituality on health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his/her own cultural values that may impact on his/her role as a doctor</w:t>
      </w:r>
    </w:p>
    <w:p w:rsidR="0049416D" w:rsidRPr="00F451C4" w:rsidRDefault="0049416D" w:rsidP="0049416D">
      <w:pPr>
        <w:ind w:left="-142" w:right="-260"/>
        <w:jc w:val="both"/>
        <w:rPr>
          <w:rFonts w:ascii="Arial Narrow" w:hAnsi="Arial Narrow"/>
          <w:sz w:val="16"/>
          <w:szCs w:val="16"/>
        </w:rPr>
      </w:pPr>
      <w:r w:rsidRPr="00F451C4">
        <w:rPr>
          <w:rFonts w:ascii="Arial Narrow" w:hAnsi="Arial Narrow"/>
          <w:sz w:val="16"/>
          <w:szCs w:val="16"/>
        </w:rPr>
        <w:t>Indigenous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impact of history &amp; the experience of Indigenous Australians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Indigenous Australians’ spirituality &amp; relationship to the land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diversity of indigenous cultures, experiences &amp; communities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the legal requirements of being a doctor e.g. maintaining registration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Adheres to professional standards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Respects patient privacy &amp; confidentiality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the legal requirements in patient care e.g. Mental Health Act, death</w:t>
      </w:r>
    </w:p>
    <w:p w:rsidR="0049416D" w:rsidRPr="00F451C4" w:rsidRDefault="0049416D" w:rsidP="0049416D">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Completes appropriate medico-legal documentation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Liaises with legal &amp; statutory authorities, including mandatory reporting where applicable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Advocates for healthy lifestyles &amp; explains environmental lifestyle risks to health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a non-judgemental approach to patients &amp; his/her lifestyle choices (e.g. discusses options; offers choice)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Evaluates the positive &amp; negative aspects of health screening and prevention when making healthcare decisions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potential impact of resource constraint on patient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finite healthcare resources wisely to achieve the best outcomes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Works in ways that acknowledge the complexities &amp; competing demands of the healthcare system</w:t>
      </w:r>
    </w:p>
    <w:p w:rsidR="0049416D" w:rsidRPr="00F451C4" w:rsidRDefault="0049416D" w:rsidP="0049416D">
      <w:pPr>
        <w:ind w:left="-142" w:right="-260"/>
        <w:jc w:val="both"/>
        <w:rPr>
          <w:rFonts w:ascii="Arial Narrow" w:hAnsi="Arial Narrow"/>
          <w:sz w:val="16"/>
          <w:szCs w:val="16"/>
        </w:rPr>
      </w:pPr>
    </w:p>
    <w:p w:rsidR="0049416D" w:rsidRPr="00F451C4" w:rsidRDefault="0049416D" w:rsidP="0049416D">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63360" behindDoc="0" locked="0" layoutInCell="1" allowOverlap="1" wp14:anchorId="143BA4C3" wp14:editId="4F2C7A2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professional responsibilities relevant to his/her health care role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Maintains an appropriate standard of professional practice and works within personal capabilities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Reflects on personal experiences, actions &amp; 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Acts as a role model of professional behaviour</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Prioritises workload to maximise patient outcomes &amp; health service function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punctuality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Is aware of, &amp; optimises personal health &amp; well-being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to mitigate the personal health risks of medical practice e.g. fatigue, stress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mitigate the potential risk to others from your own health status e.g. infection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that acknowledge the ethical complexity of practice &amp; follows professional &amp; ethical codes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Consults colleagues about ethical concerns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Accepts responsibility for ethical decisions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support services available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signs of a colleague in difficulty and responds with empathy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Refers appropriately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Shows an ability to work well with &amp; lead others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Exhibits leadership qualities and takes leadership role when required</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Reflects on own skills &amp; personal attributes in actively investigating a range of career options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a variety of continuing education opportunities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Accepts opportunities for increased autonomy and patient responsibility under their supervisor’s direction</w:t>
      </w:r>
    </w:p>
    <w:p w:rsidR="0049416D" w:rsidRDefault="0049416D" w:rsidP="0049416D">
      <w:pPr>
        <w:ind w:left="-142" w:right="-260"/>
        <w:jc w:val="both"/>
        <w:rPr>
          <w:rFonts w:ascii="Arial Narrow" w:hAnsi="Arial Narrow"/>
          <w:b/>
          <w:color w:val="002060"/>
          <w:sz w:val="16"/>
          <w:szCs w:val="16"/>
        </w:rPr>
      </w:pPr>
    </w:p>
    <w:p w:rsidR="0049416D" w:rsidRPr="00F451C4" w:rsidRDefault="0049416D" w:rsidP="0049416D">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72576" behindDoc="0" locked="0" layoutInCell="1" allowOverlap="1" wp14:anchorId="5473C074" wp14:editId="77AB112E">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addresses personal learning objectives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Establishes &amp; uses current evidence based resources to support patient care &amp; own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opportunities to reflect on &amp; learn from clinical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&amp; responds to feedback on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research &amp; quality improvement activities where possible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Plans, develops &amp; conducts teaching sessions for peers &amp; juniors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varied approaches to teaching small &amp; large groups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Incorporates teaching into clinical work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Evaluates &amp; responds to feedback on own teaching</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out personal supervision &amp; is responsive to feedback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out and participates in personal feedback and assessment processes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effective supervision by using recognised techniques &amp; skills (availability, orientation, learning opportunities, role modelling, delegation)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Adapts level of supervision to the learner’s competence &amp; confidence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constructive, timely and specific feedback based on observation of performance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Escalates performance issues where appropriate</w:t>
      </w:r>
    </w:p>
    <w:p w:rsidR="0049416D" w:rsidRPr="00F451C4" w:rsidRDefault="004941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64384" behindDoc="0" locked="0" layoutInCell="1" allowOverlap="1" wp14:anchorId="2ACCF52D" wp14:editId="13E68303">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161A87" w:rsidRPr="000F73FB" w:rsidRDefault="00161A87" w:rsidP="0049416D">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161A87" w:rsidRPr="000F73FB" w:rsidRDefault="00161A87" w:rsidP="0049416D">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Pr="00F451C4" w:rsidRDefault="0049416D" w:rsidP="0049416D">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808080" w:themeColor="background1" w:themeShade="80"/>
          <w:sz w:val="16"/>
          <w:szCs w:val="16"/>
          <w:lang w:eastAsia="ja-JP"/>
        </w:rPr>
        <mc:AlternateContent>
          <mc:Choice Requires="wps">
            <w:drawing>
              <wp:anchor distT="4294967294" distB="4294967294" distL="114300" distR="114300" simplePos="0" relativeHeight="251665408" behindDoc="0" locked="0" layoutInCell="1" allowOverlap="1" wp14:anchorId="7FC0D036" wp14:editId="23009D1B">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Arranges an appropriate environment for communication, e.g. privacy, no interruptions &amp; uses effective strategies to deal with busy or difficult environments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principles of good communication to ensure effective healthcare relationships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effective strategies to deal with the difficult or vulnerable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Treats patients courteously &amp; respectfully, showing awareness &amp; sensitivity to different backgrounds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Maintains privacy &amp; confidentiality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clear &amp; honest information to patients &amp; respects their treatment choices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good communication (e.g. verbal &amp; non-verbal) &amp; communicates with patients &amp; carers in ways they understand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interpreters for non-English speaking backgrounds when appropriate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Involves patients in discussions to ensure their participation in decisions about their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impact of family dynamics on effective communication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Ensures relevant family/carers are included appropriately in meetings and 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Respects the role of families in patient health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manifestations of, &amp; responses to, loss &amp; bereavement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breaking bad news to patients &amp; carers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Shows empathy &amp; compassion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Explains &amp; participates in implementation of the principles of open disclosure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Ensures patients &amp; carers are supported &amp; cared for after an adverse event</w:t>
      </w:r>
    </w:p>
    <w:p w:rsidR="0049416D" w:rsidRPr="00F451C4" w:rsidRDefault="0049416D" w:rsidP="0049416D">
      <w:pPr>
        <w:ind w:left="-142" w:right="-118"/>
        <w:jc w:val="both"/>
        <w:rPr>
          <w:rFonts w:ascii="Arial Narrow" w:hAnsi="Arial Narrow"/>
          <w:sz w:val="16"/>
          <w:szCs w:val="16"/>
        </w:rPr>
      </w:pPr>
      <w:r w:rsidRPr="00F451C4">
        <w:rPr>
          <w:rFonts w:ascii="Arial Narrow" w:hAnsi="Arial Narrow"/>
          <w:sz w:val="16"/>
          <w:szCs w:val="16"/>
        </w:rPr>
        <w:t>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Acts to minimise or prevent the factors that would otherwise lead to 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local protocols to respond to 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Adopts behaviours such as good communication designed to prevent complaints</w:t>
      </w:r>
    </w:p>
    <w:p w:rsidR="0049416D" w:rsidRDefault="0049416D" w:rsidP="0049416D">
      <w:pPr>
        <w:ind w:left="-142" w:right="-118"/>
        <w:jc w:val="both"/>
        <w:rPr>
          <w:rFonts w:ascii="Arial Narrow" w:hAnsi="Arial Narrow"/>
          <w:b/>
          <w:color w:val="808080" w:themeColor="background1" w:themeShade="80"/>
          <w:sz w:val="16"/>
          <w:szCs w:val="16"/>
        </w:rPr>
      </w:pPr>
    </w:p>
    <w:p w:rsidR="0049416D" w:rsidRPr="00F451C4" w:rsidRDefault="0049416D" w:rsidP="0049416D">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lastRenderedPageBreak/>
        <w:t>Managing Information</w:t>
      </w:r>
    </w:p>
    <w:p w:rsidR="0049416D" w:rsidRPr="00F451C4" w:rsidRDefault="0049416D" w:rsidP="0049416D">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66432" behindDoc="0" locked="0" layoutInCell="1" allowOverlap="1" wp14:anchorId="159D2C30" wp14:editId="49B4DC44">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organisational policies regarding timely &amp; accurate documentation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high quality written skills e.g. writes legible, concise &amp; informative discharge summaries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appropriate clarity, structure and content for specific correspondence e.g. referrals, investigation requests, GP letters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Accurately documents drug prescription, calculations and administration</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electronic resources in patient care e.g. to obtain results, populate discharge summaries, access medicines information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policies, regarding information technology privacy e.g. passwords, e-mail &amp; internet, social media</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legal/institutional requirements for health records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the health record to ensure continuity of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accurate documentation for patient care</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evidence-based practice and hierarchy of evidence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best available evidence in clinical decision-making</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Critically appraises evidence and information</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features of clinical handover that ensure patient safety &amp; continuity of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Performs effective handover in a structured format e.g. team member to team member, hospital to GP, in order to ensure patient safety &amp; continuity of care</w:t>
      </w:r>
    </w:p>
    <w:p w:rsidR="0049416D" w:rsidRPr="00F451C4" w:rsidRDefault="0049416D" w:rsidP="0049416D">
      <w:pPr>
        <w:ind w:left="-142" w:right="-118"/>
        <w:jc w:val="both"/>
        <w:rPr>
          <w:rFonts w:ascii="Arial Narrow" w:hAnsi="Arial Narrow"/>
          <w:b/>
          <w:color w:val="808080" w:themeColor="background1" w:themeShade="80"/>
          <w:sz w:val="16"/>
          <w:szCs w:val="16"/>
        </w:rPr>
      </w:pPr>
    </w:p>
    <w:p w:rsidR="0049416D" w:rsidRPr="00F451C4" w:rsidRDefault="0049416D" w:rsidP="0049416D">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49416D" w:rsidRPr="00F451C4" w:rsidRDefault="0049416D" w:rsidP="0049416D">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73600" behindDoc="0" locked="0" layoutInCell="1" allowOverlap="1" wp14:anchorId="4A8756BF" wp14:editId="4517B85A">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works effectively as part of</w:t>
      </w:r>
    </w:p>
    <w:p w:rsidR="0049416D" w:rsidRPr="00F451C4" w:rsidRDefault="0049416D" w:rsidP="0049416D">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Includes the patient &amp; carers in the team decision making process where appropriate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graded assertiveness when appropriate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Respects the roles and responsibilities of multidisciplinary team members</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an ability to work harmoniously within a team, &amp; resolve conflicts when they arise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flexibility &amp; ability to adapt to change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adopts a variety of roles within different teams</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checkBox>
          </w:ffData>
        </w:fldChar>
      </w:r>
      <w:r>
        <w:rPr>
          <w:rFonts w:ascii="Arial Narrow" w:hAnsi="Arial Narrow"/>
          <w:sz w:val="16"/>
          <w:szCs w:val="16"/>
        </w:rPr>
        <w:instrText xml:space="preserve"> FORMCHECKBOX </w:instrText>
      </w:r>
      <w:r w:rsidR="00395908">
        <w:rPr>
          <w:rFonts w:ascii="Arial Narrow" w:hAnsi="Arial Narrow"/>
          <w:sz w:val="16"/>
          <w:szCs w:val="16"/>
        </w:rPr>
      </w:r>
      <w:r w:rsidR="00395908">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Presents cases effectively, to senior medical staff &amp; other health professionals</w:t>
      </w:r>
    </w:p>
    <w:p w:rsidR="0049416D" w:rsidRPr="00F451C4" w:rsidRDefault="0049416D" w:rsidP="0049416D">
      <w:pPr>
        <w:ind w:left="-142" w:right="-118"/>
        <w:jc w:val="both"/>
        <w:rPr>
          <w:rFonts w:ascii="Arial Narrow" w:hAnsi="Arial Narrow"/>
          <w:sz w:val="16"/>
          <w:szCs w:val="16"/>
        </w:rPr>
      </w:pPr>
    </w:p>
    <w:p w:rsidR="0049416D" w:rsidRPr="00F451C4" w:rsidRDefault="0049416D" w:rsidP="0049416D">
      <w:pPr>
        <w:ind w:left="-142" w:right="-118"/>
        <w:jc w:val="both"/>
        <w:rPr>
          <w:rFonts w:ascii="Arial Narrow" w:hAnsi="Arial Narrow"/>
          <w:sz w:val="16"/>
          <w:szCs w:val="16"/>
        </w:rPr>
      </w:pPr>
    </w:p>
    <w:p w:rsidR="0049416D" w:rsidRPr="00F451C4" w:rsidRDefault="0049416D" w:rsidP="0049416D">
      <w:pPr>
        <w:ind w:left="-142" w:right="-118"/>
        <w:jc w:val="both"/>
        <w:rPr>
          <w:rFonts w:ascii="Arial Narrow" w:hAnsi="Arial Narrow"/>
          <w:sz w:val="16"/>
          <w:szCs w:val="16"/>
        </w:rPr>
      </w:pPr>
    </w:p>
    <w:p w:rsidR="00361540" w:rsidRDefault="00361540" w:rsidP="00DA68A1">
      <w:pPr>
        <w:ind w:left="-426"/>
      </w:pPr>
    </w:p>
    <w:sectPr w:rsidR="00361540" w:rsidSect="0049416D">
      <w:pgSz w:w="11906" w:h="16838"/>
      <w:pgMar w:top="340" w:right="340" w:bottom="340" w:left="340" w:header="709" w:footer="70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765B"/>
    <w:multiLevelType w:val="hybridMultilevel"/>
    <w:tmpl w:val="739A4460"/>
    <w:lvl w:ilvl="0" w:tplc="E1DE7E52">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065DC8"/>
    <w:rsid w:val="000F417C"/>
    <w:rsid w:val="00134090"/>
    <w:rsid w:val="00161A87"/>
    <w:rsid w:val="00173F89"/>
    <w:rsid w:val="00180AA1"/>
    <w:rsid w:val="0019142F"/>
    <w:rsid w:val="001D7137"/>
    <w:rsid w:val="00246D32"/>
    <w:rsid w:val="00361540"/>
    <w:rsid w:val="00395908"/>
    <w:rsid w:val="003C3D34"/>
    <w:rsid w:val="004006CB"/>
    <w:rsid w:val="004932B9"/>
    <w:rsid w:val="0049416D"/>
    <w:rsid w:val="00531836"/>
    <w:rsid w:val="005D5412"/>
    <w:rsid w:val="00683898"/>
    <w:rsid w:val="0068750F"/>
    <w:rsid w:val="007A4906"/>
    <w:rsid w:val="008015A1"/>
    <w:rsid w:val="008A1676"/>
    <w:rsid w:val="008E4BF3"/>
    <w:rsid w:val="008E7DA2"/>
    <w:rsid w:val="00926E45"/>
    <w:rsid w:val="00941D4A"/>
    <w:rsid w:val="009F46D7"/>
    <w:rsid w:val="00AB2B46"/>
    <w:rsid w:val="00C957C9"/>
    <w:rsid w:val="00D23E6A"/>
    <w:rsid w:val="00D52A9C"/>
    <w:rsid w:val="00DA68A1"/>
    <w:rsid w:val="00E16D51"/>
    <w:rsid w:val="00E205D9"/>
    <w:rsid w:val="00E56094"/>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7B5111C-DF29-469A-B27D-2C4DA6A5AAEC}"/>
      </w:docPartPr>
      <w:docPartBody>
        <w:p w:rsidR="00A42811" w:rsidRDefault="006076A4">
          <w:r w:rsidRPr="005015D8">
            <w:rPr>
              <w:rStyle w:val="PlaceholderText"/>
            </w:rPr>
            <w:t>Click here to enter text.</w:t>
          </w:r>
        </w:p>
      </w:docPartBody>
    </w:docPart>
    <w:docPart>
      <w:docPartPr>
        <w:name w:val="F0BB6CFA2C5E4F8EAF8F7DD934D13802"/>
        <w:category>
          <w:name w:val="General"/>
          <w:gallery w:val="placeholder"/>
        </w:category>
        <w:types>
          <w:type w:val="bbPlcHdr"/>
        </w:types>
        <w:behaviors>
          <w:behavior w:val="content"/>
        </w:behaviors>
        <w:guid w:val="{ABB9ADDD-59BB-4A9C-B818-4BA82AE9C49A}"/>
      </w:docPartPr>
      <w:docPartBody>
        <w:p w:rsidR="00A42811" w:rsidRDefault="002D438F" w:rsidP="002D438F">
          <w:pPr>
            <w:pStyle w:val="F0BB6CFA2C5E4F8EAF8F7DD934D1380211"/>
          </w:pPr>
          <w:r>
            <w:rPr>
              <w:rStyle w:val="PlaceholderText"/>
              <w:rFonts w:eastAsiaTheme="minorHAnsi"/>
            </w:rPr>
            <w:t xml:space="preserve"> Name of facility.</w:t>
          </w:r>
        </w:p>
      </w:docPartBody>
    </w:docPart>
    <w:docPart>
      <w:docPartPr>
        <w:name w:val="59B59CAC74034E88B6AA56E43D1A542F"/>
        <w:category>
          <w:name w:val="General"/>
          <w:gallery w:val="placeholder"/>
        </w:category>
        <w:types>
          <w:type w:val="bbPlcHdr"/>
        </w:types>
        <w:behaviors>
          <w:behavior w:val="content"/>
        </w:behaviors>
        <w:guid w:val="{8C1CF6ED-116F-4835-9592-3EA2BFE99D18}"/>
      </w:docPartPr>
      <w:docPartBody>
        <w:p w:rsidR="00A42811" w:rsidRDefault="002D438F" w:rsidP="002D438F">
          <w:pPr>
            <w:pStyle w:val="59B59CAC74034E88B6AA56E43D1A542F11"/>
          </w:pPr>
          <w:r w:rsidRPr="008E4BF3">
            <w:rPr>
              <w:rStyle w:val="Heading1Char"/>
            </w:rPr>
            <w:t xml:space="preserve"> </w:t>
          </w:r>
          <w:r>
            <w:rPr>
              <w:rStyle w:val="PlaceholderText"/>
              <w:rFonts w:eastAsiaTheme="minorHAnsi"/>
              <w:bCs/>
            </w:rPr>
            <w:t>Official n</w:t>
          </w:r>
          <w:r w:rsidRPr="00F25139">
            <w:rPr>
              <w:rStyle w:val="PlaceholderText"/>
              <w:rFonts w:eastAsiaTheme="minorHAnsi"/>
              <w:bCs/>
            </w:rPr>
            <w:t>ame of term</w:t>
          </w:r>
          <w:r w:rsidRPr="008E4BF3">
            <w:rPr>
              <w:rStyle w:val="Heading1Char"/>
            </w:rPr>
            <w:t>.</w:t>
          </w:r>
        </w:p>
      </w:docPartBody>
    </w:docPart>
    <w:docPart>
      <w:docPartPr>
        <w:name w:val="E8569FCAD5D74B2B9B693A25009A904B"/>
        <w:category>
          <w:name w:val="General"/>
          <w:gallery w:val="placeholder"/>
        </w:category>
        <w:types>
          <w:type w:val="bbPlcHdr"/>
        </w:types>
        <w:behaviors>
          <w:behavior w:val="content"/>
        </w:behaviors>
        <w:guid w:val="{5073AE14-73BA-46C1-AC9A-A1467293806A}"/>
      </w:docPartPr>
      <w:docPartBody>
        <w:p w:rsidR="00A42811" w:rsidRDefault="002D438F" w:rsidP="002D438F">
          <w:pPr>
            <w:pStyle w:val="E8569FCAD5D74B2B9B693A25009A904B10"/>
          </w:pPr>
          <w:r>
            <w:rPr>
              <w:rStyle w:val="PlaceholderText"/>
              <w:rFonts w:eastAsiaTheme="minorHAnsi"/>
            </w:rPr>
            <w:t xml:space="preserve"> Name of term supervisor</w:t>
          </w:r>
          <w:r w:rsidRPr="005015D8">
            <w:rPr>
              <w:rStyle w:val="PlaceholderText"/>
              <w:rFonts w:eastAsiaTheme="minorHAnsi"/>
            </w:rPr>
            <w:t>.</w:t>
          </w:r>
        </w:p>
      </w:docPartBody>
    </w:docPart>
    <w:docPart>
      <w:docPartPr>
        <w:name w:val="76B922CBDD4B4589A9458939B962C72C"/>
        <w:category>
          <w:name w:val="General"/>
          <w:gallery w:val="placeholder"/>
        </w:category>
        <w:types>
          <w:type w:val="bbPlcHdr"/>
        </w:types>
        <w:behaviors>
          <w:behavior w:val="content"/>
        </w:behaviors>
        <w:guid w:val="{E966FB68-349C-491D-88D5-802456BAA2E9}"/>
      </w:docPartPr>
      <w:docPartBody>
        <w:p w:rsidR="00A42811" w:rsidRDefault="002D438F" w:rsidP="002D438F">
          <w:pPr>
            <w:pStyle w:val="76B922CBDD4B4589A9458939B962C72C10"/>
          </w:pPr>
          <w:r>
            <w:rPr>
              <w:rStyle w:val="PlaceholderText"/>
              <w:rFonts w:eastAsiaTheme="minorHAnsi"/>
            </w:rPr>
            <w:t xml:space="preserve"> Term supervisors position</w:t>
          </w:r>
          <w:r w:rsidRPr="005015D8">
            <w:rPr>
              <w:rStyle w:val="PlaceholderText"/>
              <w:rFonts w:eastAsiaTheme="minorHAnsi"/>
            </w:rPr>
            <w:t>.</w:t>
          </w:r>
        </w:p>
      </w:docPartBody>
    </w:docPart>
    <w:docPart>
      <w:docPartPr>
        <w:name w:val="CC05D1DB2F864AC7BF1679279B36AEBF"/>
        <w:category>
          <w:name w:val="General"/>
          <w:gallery w:val="placeholder"/>
        </w:category>
        <w:types>
          <w:type w:val="bbPlcHdr"/>
        </w:types>
        <w:behaviors>
          <w:behavior w:val="content"/>
        </w:behaviors>
        <w:guid w:val="{F2F6AC7F-BEA8-4F1E-9779-0A1891574C9E}"/>
      </w:docPartPr>
      <w:docPartBody>
        <w:p w:rsidR="00A42811" w:rsidRDefault="002D438F" w:rsidP="002D438F">
          <w:pPr>
            <w:pStyle w:val="CC05D1DB2F864AC7BF1679279B36AEBF10"/>
          </w:pPr>
          <w:r>
            <w:rPr>
              <w:rStyle w:val="PlaceholderText"/>
              <w:rFonts w:eastAsiaTheme="minorHAnsi"/>
            </w:rPr>
            <w:t xml:space="preserve"> Name of consultants</w:t>
          </w:r>
          <w:r w:rsidRPr="00246D32">
            <w:rPr>
              <w:rStyle w:val="PlaceholderText"/>
              <w:rFonts w:eastAsiaTheme="minorHAnsi"/>
            </w:rPr>
            <w:t>.</w:t>
          </w:r>
        </w:p>
      </w:docPartBody>
    </w:docPart>
    <w:docPart>
      <w:docPartPr>
        <w:name w:val="1235CC3E48DB4945837FAC74754B0289"/>
        <w:category>
          <w:name w:val="General"/>
          <w:gallery w:val="placeholder"/>
        </w:category>
        <w:types>
          <w:type w:val="bbPlcHdr"/>
        </w:types>
        <w:behaviors>
          <w:behavior w:val="content"/>
        </w:behaviors>
        <w:guid w:val="{07D40543-4946-4629-BBBA-6B480007A678}"/>
      </w:docPartPr>
      <w:docPartBody>
        <w:p w:rsidR="00A42811" w:rsidRDefault="002D438F" w:rsidP="002D438F">
          <w:pPr>
            <w:pStyle w:val="1235CC3E48DB4945837FAC74754B028910"/>
          </w:pPr>
          <w:r w:rsidRPr="00180AA1">
            <w:rPr>
              <w:rStyle w:val="PlaceholderText"/>
              <w:rFonts w:eastAsiaTheme="minorHAnsi"/>
            </w:rPr>
            <w:t xml:space="preserve"> Names of registrars.</w:t>
          </w:r>
        </w:p>
      </w:docPartBody>
    </w:docPart>
    <w:docPart>
      <w:docPartPr>
        <w:name w:val="0A30A9FF940F4D2AB3A687475A461D7F"/>
        <w:category>
          <w:name w:val="General"/>
          <w:gallery w:val="placeholder"/>
        </w:category>
        <w:types>
          <w:type w:val="bbPlcHdr"/>
        </w:types>
        <w:behaviors>
          <w:behavior w:val="content"/>
        </w:behaviors>
        <w:guid w:val="{C5D05F28-0FFF-4488-9EB4-5192B329EC4D}"/>
      </w:docPartPr>
      <w:docPartBody>
        <w:p w:rsidR="00A42811" w:rsidRDefault="002D438F" w:rsidP="002D438F">
          <w:pPr>
            <w:pStyle w:val="0A30A9FF940F4D2AB3A687475A461D7F10"/>
          </w:pPr>
          <w:r w:rsidRPr="00180AA1">
            <w:rPr>
              <w:rStyle w:val="PlaceholderText"/>
              <w:rFonts w:eastAsiaTheme="minorHAnsi"/>
            </w:rPr>
            <w:t xml:space="preserve"> Number of other clinical staff on unit.</w:t>
          </w:r>
        </w:p>
      </w:docPartBody>
    </w:docPart>
    <w:docPart>
      <w:docPartPr>
        <w:name w:val="40E552F623CD4F909D2F2EC8971302EB"/>
        <w:category>
          <w:name w:val="General"/>
          <w:gallery w:val="placeholder"/>
        </w:category>
        <w:types>
          <w:type w:val="bbPlcHdr"/>
        </w:types>
        <w:behaviors>
          <w:behavior w:val="content"/>
        </w:behaviors>
        <w:guid w:val="{3ED351CA-F56F-49FB-9C44-15A6D20AAF5A}"/>
      </w:docPartPr>
      <w:docPartBody>
        <w:p w:rsidR="00A42811" w:rsidRDefault="002D438F" w:rsidP="002D438F">
          <w:pPr>
            <w:pStyle w:val="40E552F623CD4F909D2F2EC8971302EB8"/>
          </w:pPr>
          <w:r w:rsidRPr="00180AA1">
            <w:rPr>
              <w:rStyle w:val="PlaceholderText"/>
              <w:rFonts w:eastAsiaTheme="minorHAnsi"/>
              <w:sz w:val="20"/>
              <w:szCs w:val="20"/>
            </w:rPr>
            <w:t>Click here to enter text.</w:t>
          </w:r>
        </w:p>
      </w:docPartBody>
    </w:docPart>
    <w:docPart>
      <w:docPartPr>
        <w:name w:val="E287B89736E14FA7B0214EE81ACEE08E"/>
        <w:category>
          <w:name w:val="General"/>
          <w:gallery w:val="placeholder"/>
        </w:category>
        <w:types>
          <w:type w:val="bbPlcHdr"/>
        </w:types>
        <w:behaviors>
          <w:behavior w:val="content"/>
        </w:behaviors>
        <w:guid w:val="{609773A9-4ECB-4F2B-A001-5BD435A715E7}"/>
      </w:docPartPr>
      <w:docPartBody>
        <w:p w:rsidR="00A42811" w:rsidRDefault="002D438F" w:rsidP="002D438F">
          <w:pPr>
            <w:pStyle w:val="E287B89736E14FA7B0214EE81ACEE08E7"/>
          </w:pPr>
          <w:r w:rsidRPr="00180AA1">
            <w:rPr>
              <w:rStyle w:val="PlaceholderText"/>
              <w:rFonts w:eastAsiaTheme="minorHAnsi"/>
              <w:sz w:val="20"/>
              <w:szCs w:val="20"/>
            </w:rPr>
            <w:t>Click here to enter text.</w:t>
          </w:r>
        </w:p>
      </w:docPartBody>
    </w:docPart>
    <w:docPart>
      <w:docPartPr>
        <w:name w:val="00BEC66CA4FF4B31AAF535E9A318A3FA"/>
        <w:category>
          <w:name w:val="General"/>
          <w:gallery w:val="placeholder"/>
        </w:category>
        <w:types>
          <w:type w:val="bbPlcHdr"/>
        </w:types>
        <w:behaviors>
          <w:behavior w:val="content"/>
        </w:behaviors>
        <w:guid w:val="{07394187-33B4-42A5-B345-8FDE4CF452BA}"/>
      </w:docPartPr>
      <w:docPartBody>
        <w:p w:rsidR="00A42811" w:rsidRDefault="002D438F" w:rsidP="002D438F">
          <w:pPr>
            <w:pStyle w:val="00BEC66CA4FF4B31AAF535E9A318A3FA7"/>
          </w:pPr>
          <w:r w:rsidRPr="00180AA1">
            <w:rPr>
              <w:rStyle w:val="PlaceholderText"/>
              <w:rFonts w:eastAsiaTheme="minorHAnsi"/>
              <w:sz w:val="20"/>
              <w:szCs w:val="20"/>
            </w:rPr>
            <w:t>Click here to enter text.</w:t>
          </w:r>
        </w:p>
      </w:docPartBody>
    </w:docPart>
    <w:docPart>
      <w:docPartPr>
        <w:name w:val="7F758260282149E29FD8EB40B13EB286"/>
        <w:category>
          <w:name w:val="General"/>
          <w:gallery w:val="placeholder"/>
        </w:category>
        <w:types>
          <w:type w:val="bbPlcHdr"/>
        </w:types>
        <w:behaviors>
          <w:behavior w:val="content"/>
        </w:behaviors>
        <w:guid w:val="{719255B6-9FBF-44DB-A113-B27665AC0735}"/>
      </w:docPartPr>
      <w:docPartBody>
        <w:p w:rsidR="00A42811" w:rsidRDefault="002D438F" w:rsidP="002D438F">
          <w:pPr>
            <w:pStyle w:val="7F758260282149E29FD8EB40B13EB2867"/>
          </w:pPr>
          <w:r w:rsidRPr="00180AA1">
            <w:rPr>
              <w:rStyle w:val="PlaceholderText"/>
              <w:rFonts w:eastAsiaTheme="minorHAnsi"/>
              <w:sz w:val="20"/>
              <w:szCs w:val="20"/>
            </w:rPr>
            <w:t>Click here to enter text.</w:t>
          </w:r>
        </w:p>
      </w:docPartBody>
    </w:docPart>
    <w:docPart>
      <w:docPartPr>
        <w:name w:val="8EF2D0F19AC14531B25A373BA89A5BF2"/>
        <w:category>
          <w:name w:val="General"/>
          <w:gallery w:val="placeholder"/>
        </w:category>
        <w:types>
          <w:type w:val="bbPlcHdr"/>
        </w:types>
        <w:behaviors>
          <w:behavior w:val="content"/>
        </w:behaviors>
        <w:guid w:val="{BB08BD4D-53FC-4947-8F69-B41A48E832ED}"/>
      </w:docPartPr>
      <w:docPartBody>
        <w:p w:rsidR="00A42811" w:rsidRDefault="002D438F" w:rsidP="002D438F">
          <w:pPr>
            <w:pStyle w:val="8EF2D0F19AC14531B25A373BA89A5BF27"/>
          </w:pPr>
          <w:r w:rsidRPr="00180AA1">
            <w:rPr>
              <w:rStyle w:val="PlaceholderText"/>
              <w:rFonts w:eastAsiaTheme="minorHAnsi"/>
              <w:sz w:val="20"/>
              <w:szCs w:val="20"/>
            </w:rPr>
            <w:t>Click here to enter text.</w:t>
          </w:r>
        </w:p>
      </w:docPartBody>
    </w:docPart>
    <w:docPart>
      <w:docPartPr>
        <w:name w:val="8C039C71C5EA413EA8FFFF2CC5A68B4A"/>
        <w:category>
          <w:name w:val="General"/>
          <w:gallery w:val="placeholder"/>
        </w:category>
        <w:types>
          <w:type w:val="bbPlcHdr"/>
        </w:types>
        <w:behaviors>
          <w:behavior w:val="content"/>
        </w:behaviors>
        <w:guid w:val="{9EA7C990-9206-4636-A632-26361CA274C8}"/>
      </w:docPartPr>
      <w:docPartBody>
        <w:p w:rsidR="00A42811" w:rsidRDefault="002D438F" w:rsidP="002D438F">
          <w:pPr>
            <w:pStyle w:val="8C039C71C5EA413EA8FFFF2CC5A68B4A7"/>
          </w:pPr>
          <w:r w:rsidRPr="00180AA1">
            <w:rPr>
              <w:rStyle w:val="PlaceholderText"/>
              <w:rFonts w:eastAsiaTheme="minorHAnsi"/>
              <w:sz w:val="20"/>
              <w:szCs w:val="20"/>
            </w:rPr>
            <w:t>Click here to enter text.</w:t>
          </w:r>
        </w:p>
      </w:docPartBody>
    </w:docPart>
    <w:docPart>
      <w:docPartPr>
        <w:name w:val="0790BBC60E994F8FB3818BCC2F6E7BFD"/>
        <w:category>
          <w:name w:val="General"/>
          <w:gallery w:val="placeholder"/>
        </w:category>
        <w:types>
          <w:type w:val="bbPlcHdr"/>
        </w:types>
        <w:behaviors>
          <w:behavior w:val="content"/>
        </w:behaviors>
        <w:guid w:val="{76184E5D-96BB-4C42-9964-53C1C2107221}"/>
      </w:docPartPr>
      <w:docPartBody>
        <w:p w:rsidR="00A42811" w:rsidRDefault="002D438F" w:rsidP="002D438F">
          <w:pPr>
            <w:pStyle w:val="0790BBC60E994F8FB3818BCC2F6E7BFD7"/>
          </w:pPr>
          <w:r w:rsidRPr="00AB2B46">
            <w:rPr>
              <w:rStyle w:val="PlaceholderText"/>
              <w:rFonts w:eastAsiaTheme="minorHAnsi"/>
            </w:rPr>
            <w:t>Facilities should detail any specific skills and knowledge that a TMO must possess before commencing the term. If there are separate requirements for PGY1 and PGY2, these must be clearly distinguished.</w:t>
          </w:r>
        </w:p>
      </w:docPartBody>
    </w:docPart>
    <w:docPart>
      <w:docPartPr>
        <w:name w:val="AA6CEFE8FC62409F83FBDEE975F0383F"/>
        <w:category>
          <w:name w:val="General"/>
          <w:gallery w:val="placeholder"/>
        </w:category>
        <w:types>
          <w:type w:val="bbPlcHdr"/>
        </w:types>
        <w:behaviors>
          <w:behavior w:val="content"/>
        </w:behaviors>
        <w:guid w:val="{523E15C3-EF22-47FB-9599-1F6A677816B6}"/>
      </w:docPartPr>
      <w:docPartBody>
        <w:p w:rsidR="00A42811" w:rsidRDefault="002D438F" w:rsidP="002D438F">
          <w:pPr>
            <w:pStyle w:val="AA6CEFE8FC62409F83FBDEE975F0383F7"/>
          </w:pPr>
          <w:r w:rsidRPr="00AB2B46">
            <w:rPr>
              <w:rStyle w:val="PlaceholderText"/>
              <w:rFonts w:eastAsiaTheme="minorHAnsi"/>
            </w:rPr>
            <w:t>Facilities should provide the unit orientation arrangements, including where the TMO is to report at the commencement of the term, who is responsible for providing the orientation and any additional resource documents such as clinical policies and guidelines as reference material</w:t>
          </w:r>
          <w:r w:rsidRPr="005015D8">
            <w:rPr>
              <w:rStyle w:val="PlaceholderText"/>
              <w:rFonts w:eastAsiaTheme="minorHAnsi"/>
            </w:rPr>
            <w:t>.</w:t>
          </w:r>
        </w:p>
      </w:docPartBody>
    </w:docPart>
    <w:docPart>
      <w:docPartPr>
        <w:name w:val="7EC4D8B303FB4DFDAD35AB0C3FABBAA2"/>
        <w:category>
          <w:name w:val="General"/>
          <w:gallery w:val="placeholder"/>
        </w:category>
        <w:types>
          <w:type w:val="bbPlcHdr"/>
        </w:types>
        <w:behaviors>
          <w:behavior w:val="content"/>
        </w:behaviors>
        <w:guid w:val="{07FDAA5B-2DAF-4656-B7E2-3CB8538CE4BF}"/>
      </w:docPartPr>
      <w:docPartBody>
        <w:p w:rsidR="00A42811" w:rsidRDefault="002D438F" w:rsidP="002D438F">
          <w:pPr>
            <w:pStyle w:val="7EC4D8B303FB4DFDAD35AB0C3FABBAA27"/>
          </w:pPr>
          <w:r w:rsidRPr="00AB2B46">
            <w:rPr>
              <w:rStyle w:val="PlaceholderText"/>
              <w:rFonts w:eastAsiaTheme="minorHAnsi"/>
            </w:rPr>
            <w:t>Facilities should state the routine duties and clinical responsibilities that the TMOs will be requir</w:t>
          </w:r>
          <w:r>
            <w:rPr>
              <w:rStyle w:val="PlaceholderText"/>
              <w:rFonts w:eastAsiaTheme="minorHAnsi"/>
            </w:rPr>
            <w:t>ed to undertake during the term</w:t>
          </w:r>
          <w:r w:rsidRPr="005015D8">
            <w:rPr>
              <w:rStyle w:val="PlaceholderText"/>
              <w:rFonts w:eastAsiaTheme="minorHAnsi"/>
            </w:rPr>
            <w:t>.</w:t>
          </w:r>
        </w:p>
      </w:docPartBody>
    </w:docPart>
    <w:docPart>
      <w:docPartPr>
        <w:name w:val="4212925F5F42432D9E13738C9162CE2E"/>
        <w:category>
          <w:name w:val="General"/>
          <w:gallery w:val="placeholder"/>
        </w:category>
        <w:types>
          <w:type w:val="bbPlcHdr"/>
        </w:types>
        <w:behaviors>
          <w:behavior w:val="content"/>
        </w:behaviors>
        <w:guid w:val="{87DE7140-161C-4400-94F8-AF9A5DE350E9}"/>
      </w:docPartPr>
      <w:docPartBody>
        <w:p w:rsidR="00A42811" w:rsidRDefault="002D438F" w:rsidP="002D438F">
          <w:pPr>
            <w:pStyle w:val="4212925F5F42432D9E13738C9162CE2E7"/>
          </w:pPr>
          <w:r w:rsidRPr="00AB2B46">
            <w:rPr>
              <w:rStyle w:val="PlaceholderText"/>
              <w:rFonts w:eastAsiaTheme="minorHAnsi"/>
            </w:rPr>
            <w:t>Facilities should indicate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w:t>
          </w:r>
          <w:r>
            <w:rPr>
              <w:rStyle w:val="PlaceholderText"/>
              <w:rFonts w:eastAsiaTheme="minorHAnsi"/>
            </w:rPr>
            <w:t xml:space="preserve">ss the activities of the term. </w:t>
          </w:r>
          <w:r w:rsidRPr="005015D8">
            <w:rPr>
              <w:rStyle w:val="PlaceholderText"/>
              <w:rFonts w:eastAsiaTheme="minorHAnsi"/>
            </w:rPr>
            <w:t>.</w:t>
          </w:r>
        </w:p>
      </w:docPartBody>
    </w:docPart>
    <w:docPart>
      <w:docPartPr>
        <w:name w:val="98053D1391C5430EB6070D12AD428A67"/>
        <w:category>
          <w:name w:val="General"/>
          <w:gallery w:val="placeholder"/>
        </w:category>
        <w:types>
          <w:type w:val="bbPlcHdr"/>
        </w:types>
        <w:behaviors>
          <w:behavior w:val="content"/>
        </w:behaviors>
        <w:guid w:val="{18C62AEF-99FC-44F8-902B-44AD6A00BC0A}"/>
      </w:docPartPr>
      <w:docPartBody>
        <w:p w:rsidR="00A42811" w:rsidRDefault="002D438F" w:rsidP="002D438F">
          <w:pPr>
            <w:pStyle w:val="98053D1391C5430EB6070D12AD428A677"/>
          </w:pPr>
          <w:r w:rsidRPr="005015D8">
            <w:rPr>
              <w:rStyle w:val="PlaceholderText"/>
              <w:rFonts w:eastAsiaTheme="minorHAnsi"/>
            </w:rPr>
            <w:t>Click here to enter text.</w:t>
          </w:r>
        </w:p>
      </w:docPartBody>
    </w:docPart>
    <w:docPart>
      <w:docPartPr>
        <w:name w:val="17E94EDF01E54DC1B0D13EB34610AF28"/>
        <w:category>
          <w:name w:val="General"/>
          <w:gallery w:val="placeholder"/>
        </w:category>
        <w:types>
          <w:type w:val="bbPlcHdr"/>
        </w:types>
        <w:behaviors>
          <w:behavior w:val="content"/>
        </w:behaviors>
        <w:guid w:val="{AD4523D0-41F3-48F5-A99B-C36443EC98A5}"/>
      </w:docPartPr>
      <w:docPartBody>
        <w:p w:rsidR="00A42811" w:rsidRDefault="002D438F" w:rsidP="002D438F">
          <w:pPr>
            <w:pStyle w:val="17E94EDF01E54DC1B0D13EB34610AF287"/>
          </w:pPr>
          <w:r w:rsidRPr="00AB2B46">
            <w:rPr>
              <w:rStyle w:val="PlaceholderText"/>
              <w:rFonts w:eastAsiaTheme="minorHAnsi"/>
            </w:rPr>
            <w:t>For example: Common conditions, procedures and routine work the TMO will be exposed to during the term</w:t>
          </w:r>
          <w:r w:rsidRPr="005015D8">
            <w:rPr>
              <w:rStyle w:val="PlaceholderText"/>
              <w:rFonts w:eastAsiaTheme="minorHAnsi"/>
            </w:rPr>
            <w:t>.</w:t>
          </w:r>
        </w:p>
      </w:docPartBody>
    </w:docPart>
    <w:docPart>
      <w:docPartPr>
        <w:name w:val="741036E0F572405D90C3D292596217E6"/>
        <w:category>
          <w:name w:val="General"/>
          <w:gallery w:val="placeholder"/>
        </w:category>
        <w:types>
          <w:type w:val="bbPlcHdr"/>
        </w:types>
        <w:behaviors>
          <w:behavior w:val="content"/>
        </w:behaviors>
        <w:guid w:val="{790C5931-FDF4-47D8-9A5B-775486211985}"/>
      </w:docPartPr>
      <w:docPartBody>
        <w:p w:rsidR="00A42811" w:rsidRDefault="002D438F" w:rsidP="002D438F">
          <w:pPr>
            <w:pStyle w:val="741036E0F572405D90C3D292596217E66"/>
          </w:pPr>
          <w:r w:rsidRPr="008015A1">
            <w:rPr>
              <w:rStyle w:val="PlaceholderText"/>
            </w:rPr>
            <w:t>For example: Patient interaction, patient information note taking, liaising with patient family members, working as member of a team, communicating with senior consultants, communicating with other health care professionals regarding longer term patient management.</w:t>
          </w:r>
        </w:p>
      </w:docPartBody>
    </w:docPart>
    <w:docPart>
      <w:docPartPr>
        <w:name w:val="633D690842D149E18EF93D08C68B6ED9"/>
        <w:category>
          <w:name w:val="General"/>
          <w:gallery w:val="placeholder"/>
        </w:category>
        <w:types>
          <w:type w:val="bbPlcHdr"/>
        </w:types>
        <w:behaviors>
          <w:behavior w:val="content"/>
        </w:behaviors>
        <w:guid w:val="{4BCD911A-BA8C-4BC8-AB22-4BA5837C3DE2}"/>
      </w:docPartPr>
      <w:docPartBody>
        <w:p w:rsidR="00A42811" w:rsidRDefault="002D438F" w:rsidP="002D438F">
          <w:pPr>
            <w:pStyle w:val="633D690842D149E18EF93D08C68B6ED96"/>
          </w:pPr>
          <w:r w:rsidRPr="008015A1">
            <w:rPr>
              <w:rStyle w:val="PlaceholderText"/>
            </w:rPr>
            <w:t>For example: Communicate and participate effectively in a multidisciplinary</w:t>
          </w:r>
          <w:r>
            <w:rPr>
              <w:rStyle w:val="PlaceholderText"/>
            </w:rPr>
            <w:t xml:space="preserve"> </w:t>
          </w:r>
          <w:r w:rsidRPr="008015A1">
            <w:rPr>
              <w:rStyle w:val="PlaceholderText"/>
            </w:rPr>
            <w:t>clinical team,  develop skills in the setting of personal learning goals and their</w:t>
          </w:r>
          <w:r>
            <w:rPr>
              <w:rStyle w:val="PlaceholderText"/>
            </w:rPr>
            <w:t xml:space="preserve"> </w:t>
          </w:r>
          <w:r w:rsidRPr="008015A1">
            <w:rPr>
              <w:rStyle w:val="PlaceholderText"/>
            </w:rPr>
            <w:t>achievement through self-directed continuing medical education</w:t>
          </w:r>
          <w:r>
            <w:rPr>
              <w:rStyle w:val="PlaceholderText"/>
            </w:rPr>
            <w:t xml:space="preserve"> </w:t>
          </w:r>
          <w:r w:rsidRPr="008015A1">
            <w:rPr>
              <w:rStyle w:val="PlaceholderText"/>
            </w:rPr>
            <w:t>and supervised practice, skills in information technology relevant to clinical</w:t>
          </w:r>
          <w:r>
            <w:rPr>
              <w:rStyle w:val="PlaceholderText"/>
            </w:rPr>
            <w:t xml:space="preserve"> </w:t>
          </w:r>
          <w:r w:rsidRPr="008015A1">
            <w:rPr>
              <w:rStyle w:val="PlaceholderText"/>
            </w:rPr>
            <w:t>practice, collection and interpretation of clinical data, understand the principles of evidence-based practice of medicine and clinical quality assurance techniques, further understanding of medical ethics and confidentiality, and of the medico-politica</w:t>
          </w:r>
          <w:r>
            <w:rPr>
              <w:rStyle w:val="PlaceholderText"/>
            </w:rPr>
            <w:t>l and medico-legal environment.</w:t>
          </w:r>
        </w:p>
      </w:docPartBody>
    </w:docPart>
    <w:docPart>
      <w:docPartPr>
        <w:name w:val="1D500DF0242046A488DBFC86F9382191"/>
        <w:category>
          <w:name w:val="General"/>
          <w:gallery w:val="placeholder"/>
        </w:category>
        <w:types>
          <w:type w:val="bbPlcHdr"/>
        </w:types>
        <w:behaviors>
          <w:behavior w:val="content"/>
        </w:behaviors>
        <w:guid w:val="{8B4023E4-9F82-436E-B231-43D40FC48CA5}"/>
      </w:docPartPr>
      <w:docPartBody>
        <w:p w:rsidR="00A42811" w:rsidRDefault="002D438F" w:rsidP="002D438F">
          <w:pPr>
            <w:pStyle w:val="1D500DF0242046A488DBFC86F93821916"/>
          </w:pPr>
          <w:r w:rsidRPr="008015A1">
            <w:rPr>
              <w:rStyle w:val="PlaceholderText"/>
            </w:rPr>
            <w:t>Click here to enter text.</w:t>
          </w:r>
        </w:p>
      </w:docPartBody>
    </w:docPart>
    <w:docPart>
      <w:docPartPr>
        <w:name w:val="20ED75E806514FD8BCEC1F7E1C3E21F2"/>
        <w:category>
          <w:name w:val="General"/>
          <w:gallery w:val="placeholder"/>
        </w:category>
        <w:types>
          <w:type w:val="bbPlcHdr"/>
        </w:types>
        <w:behaviors>
          <w:behavior w:val="content"/>
        </w:behaviors>
        <w:guid w:val="{C2E86F9C-E142-4F03-AEF7-4F119CCEC2B8}"/>
      </w:docPartPr>
      <w:docPartBody>
        <w:p w:rsidR="00A42811" w:rsidRDefault="002D438F" w:rsidP="002D438F">
          <w:pPr>
            <w:pStyle w:val="20ED75E806514FD8BCEC1F7E1C3E21F25"/>
          </w:pPr>
          <w:r w:rsidRPr="008015A1">
            <w:rPr>
              <w:rStyle w:val="PlaceholderText"/>
            </w:rPr>
            <w:t>Click here to enter text.</w:t>
          </w:r>
        </w:p>
      </w:docPartBody>
    </w:docPart>
    <w:docPart>
      <w:docPartPr>
        <w:name w:val="1E485F106B2E4CE4B1179CA1DCC4DA9C"/>
        <w:category>
          <w:name w:val="General"/>
          <w:gallery w:val="placeholder"/>
        </w:category>
        <w:types>
          <w:type w:val="bbPlcHdr"/>
        </w:types>
        <w:behaviors>
          <w:behavior w:val="content"/>
        </w:behaviors>
        <w:guid w:val="{EC8304EA-CD4B-4DFF-ADF0-5FDF0E4CA29C}"/>
      </w:docPartPr>
      <w:docPartBody>
        <w:p w:rsidR="00A42811" w:rsidRDefault="002D438F" w:rsidP="002D438F">
          <w:pPr>
            <w:pStyle w:val="1E485F106B2E4CE4B1179CA1DCC4DA9C5"/>
          </w:pPr>
          <w:r w:rsidRPr="008015A1">
            <w:rPr>
              <w:rStyle w:val="PlaceholderText"/>
            </w:rPr>
            <w:t>Click here to enter text.</w:t>
          </w:r>
        </w:p>
      </w:docPartBody>
    </w:docPart>
    <w:docPart>
      <w:docPartPr>
        <w:name w:val="9F45CCDF12C94307BE03F1062873103A"/>
        <w:category>
          <w:name w:val="General"/>
          <w:gallery w:val="placeholder"/>
        </w:category>
        <w:types>
          <w:type w:val="bbPlcHdr"/>
        </w:types>
        <w:behaviors>
          <w:behavior w:val="content"/>
        </w:behaviors>
        <w:guid w:val="{6377DDF3-C900-47CD-835A-5588C4EF96B9}"/>
      </w:docPartPr>
      <w:docPartBody>
        <w:p w:rsidR="00A42811" w:rsidRDefault="002D438F" w:rsidP="002D438F">
          <w:pPr>
            <w:pStyle w:val="9F45CCDF12C94307BE03F1062873103A5"/>
          </w:pPr>
          <w:r w:rsidRPr="008015A1">
            <w:rPr>
              <w:rStyle w:val="PlaceholderText"/>
            </w:rPr>
            <w:t>Click here to enter text.</w:t>
          </w:r>
        </w:p>
      </w:docPartBody>
    </w:docPart>
    <w:docPart>
      <w:docPartPr>
        <w:name w:val="31FAB67831E142F2A96B972A812FDCC6"/>
        <w:category>
          <w:name w:val="General"/>
          <w:gallery w:val="placeholder"/>
        </w:category>
        <w:types>
          <w:type w:val="bbPlcHdr"/>
        </w:types>
        <w:behaviors>
          <w:behavior w:val="content"/>
        </w:behaviors>
        <w:guid w:val="{4F9C3ADB-B7C2-4773-97C4-7EBF481BED48}"/>
      </w:docPartPr>
      <w:docPartBody>
        <w:p w:rsidR="00A42811" w:rsidRDefault="002D438F" w:rsidP="002D438F">
          <w:pPr>
            <w:pStyle w:val="31FAB67831E142F2A96B972A812FDCC65"/>
          </w:pPr>
          <w:r w:rsidRPr="008015A1">
            <w:rPr>
              <w:rStyle w:val="PlaceholderText"/>
            </w:rPr>
            <w:t>Click here to enter text.</w:t>
          </w:r>
        </w:p>
      </w:docPartBody>
    </w:docPart>
    <w:docPart>
      <w:docPartPr>
        <w:name w:val="F9234CB1CFA944C49DE379D5A5EBFCE8"/>
        <w:category>
          <w:name w:val="General"/>
          <w:gallery w:val="placeholder"/>
        </w:category>
        <w:types>
          <w:type w:val="bbPlcHdr"/>
        </w:types>
        <w:behaviors>
          <w:behavior w:val="content"/>
        </w:behaviors>
        <w:guid w:val="{2235EDA4-33B0-444C-A7FA-2E1D21E4D795}"/>
      </w:docPartPr>
      <w:docPartBody>
        <w:p w:rsidR="00A42811" w:rsidRDefault="002D438F" w:rsidP="002D438F">
          <w:pPr>
            <w:pStyle w:val="F9234CB1CFA944C49DE379D5A5EBFCE85"/>
          </w:pPr>
          <w:r w:rsidRPr="008015A1">
            <w:rPr>
              <w:rStyle w:val="PlaceholderText"/>
            </w:rPr>
            <w:t>Click here to enter text.</w:t>
          </w:r>
        </w:p>
      </w:docPartBody>
    </w:docPart>
    <w:docPart>
      <w:docPartPr>
        <w:name w:val="4B7B678B8E8D40CA8ABAC31C498A7D30"/>
        <w:category>
          <w:name w:val="General"/>
          <w:gallery w:val="placeholder"/>
        </w:category>
        <w:types>
          <w:type w:val="bbPlcHdr"/>
        </w:types>
        <w:behaviors>
          <w:behavior w:val="content"/>
        </w:behaviors>
        <w:guid w:val="{F89F1404-DF3A-460A-958A-FD8DFBDF9516}"/>
      </w:docPartPr>
      <w:docPartBody>
        <w:p w:rsidR="00A42811" w:rsidRDefault="002D438F" w:rsidP="002D438F">
          <w:pPr>
            <w:pStyle w:val="4B7B678B8E8D40CA8ABAC31C498A7D305"/>
          </w:pPr>
          <w:r w:rsidRPr="008015A1">
            <w:rPr>
              <w:rStyle w:val="PlaceholderText"/>
            </w:rPr>
            <w:t>Click here to enter text.</w:t>
          </w:r>
        </w:p>
      </w:docPartBody>
    </w:docPart>
    <w:docPart>
      <w:docPartPr>
        <w:name w:val="6589494CA12B4248A9A4D46D5C12850D"/>
        <w:category>
          <w:name w:val="General"/>
          <w:gallery w:val="placeholder"/>
        </w:category>
        <w:types>
          <w:type w:val="bbPlcHdr"/>
        </w:types>
        <w:behaviors>
          <w:behavior w:val="content"/>
        </w:behaviors>
        <w:guid w:val="{310E42BA-3304-4530-B84B-DD908FC49375}"/>
      </w:docPartPr>
      <w:docPartBody>
        <w:p w:rsidR="00A42811" w:rsidRDefault="002D438F" w:rsidP="002D438F">
          <w:pPr>
            <w:pStyle w:val="6589494CA12B4248A9A4D46D5C12850D5"/>
          </w:pPr>
          <w:r w:rsidRPr="008015A1">
            <w:rPr>
              <w:rStyle w:val="PlaceholderText"/>
            </w:rPr>
            <w:t>Click here to enter text.</w:t>
          </w:r>
        </w:p>
      </w:docPartBody>
    </w:docPart>
    <w:docPart>
      <w:docPartPr>
        <w:name w:val="8C9D80F6E2A04A2CAAC46807605B1D26"/>
        <w:category>
          <w:name w:val="General"/>
          <w:gallery w:val="placeholder"/>
        </w:category>
        <w:types>
          <w:type w:val="bbPlcHdr"/>
        </w:types>
        <w:behaviors>
          <w:behavior w:val="content"/>
        </w:behaviors>
        <w:guid w:val="{BAA8FAC4-D379-4968-9590-D90C1C2F3D5B}"/>
      </w:docPartPr>
      <w:docPartBody>
        <w:p w:rsidR="00A42811" w:rsidRDefault="002D438F" w:rsidP="002D438F">
          <w:pPr>
            <w:pStyle w:val="8C9D80F6E2A04A2CAAC46807605B1D265"/>
          </w:pPr>
          <w:r w:rsidRPr="008015A1">
            <w:rPr>
              <w:rStyle w:val="PlaceholderText"/>
            </w:rPr>
            <w:t>Click here to enter text.</w:t>
          </w:r>
        </w:p>
      </w:docPartBody>
    </w:docPart>
    <w:docPart>
      <w:docPartPr>
        <w:name w:val="5D797D62A98B448D979D86015A0C2A72"/>
        <w:category>
          <w:name w:val="General"/>
          <w:gallery w:val="placeholder"/>
        </w:category>
        <w:types>
          <w:type w:val="bbPlcHdr"/>
        </w:types>
        <w:behaviors>
          <w:behavior w:val="content"/>
        </w:behaviors>
        <w:guid w:val="{9CE1B63F-0A90-4DCC-BA1D-2E44F6B42F4F}"/>
      </w:docPartPr>
      <w:docPartBody>
        <w:p w:rsidR="00A42811" w:rsidRDefault="002D438F" w:rsidP="002D438F">
          <w:pPr>
            <w:pStyle w:val="5D797D62A98B448D979D86015A0C2A725"/>
          </w:pPr>
          <w:r w:rsidRPr="008015A1">
            <w:rPr>
              <w:rStyle w:val="PlaceholderText"/>
            </w:rPr>
            <w:t>Click here to enter text.</w:t>
          </w:r>
        </w:p>
      </w:docPartBody>
    </w:docPart>
    <w:docPart>
      <w:docPartPr>
        <w:name w:val="3B93C4D0B6474995B5422C5E17FC2339"/>
        <w:category>
          <w:name w:val="General"/>
          <w:gallery w:val="placeholder"/>
        </w:category>
        <w:types>
          <w:type w:val="bbPlcHdr"/>
        </w:types>
        <w:behaviors>
          <w:behavior w:val="content"/>
        </w:behaviors>
        <w:guid w:val="{48237046-F4CA-4D62-93D3-AAB7611FFF85}"/>
      </w:docPartPr>
      <w:docPartBody>
        <w:p w:rsidR="00A42811" w:rsidRDefault="002D438F" w:rsidP="002D438F">
          <w:pPr>
            <w:pStyle w:val="3B93C4D0B6474995B5422C5E17FC23395"/>
          </w:pPr>
          <w:r w:rsidRPr="008015A1">
            <w:rPr>
              <w:rStyle w:val="PlaceholderText"/>
            </w:rPr>
            <w:t>Click here to enter text.</w:t>
          </w:r>
        </w:p>
      </w:docPartBody>
    </w:docPart>
    <w:docPart>
      <w:docPartPr>
        <w:name w:val="03882693C96C41E5A175287961EC106D"/>
        <w:category>
          <w:name w:val="General"/>
          <w:gallery w:val="placeholder"/>
        </w:category>
        <w:types>
          <w:type w:val="bbPlcHdr"/>
        </w:types>
        <w:behaviors>
          <w:behavior w:val="content"/>
        </w:behaviors>
        <w:guid w:val="{9B1AC073-6E95-4E00-B902-47A6600F13FF}"/>
      </w:docPartPr>
      <w:docPartBody>
        <w:p w:rsidR="00A42811" w:rsidRDefault="002D438F" w:rsidP="002D438F">
          <w:pPr>
            <w:pStyle w:val="03882693C96C41E5A175287961EC106D5"/>
          </w:pPr>
          <w:r w:rsidRPr="008015A1">
            <w:rPr>
              <w:rStyle w:val="PlaceholderText"/>
            </w:rPr>
            <w:t>Click here to enter text.</w:t>
          </w:r>
        </w:p>
      </w:docPartBody>
    </w:docPart>
    <w:docPart>
      <w:docPartPr>
        <w:name w:val="A7AAFAB52DC14C50A953DAB37A2DF1D3"/>
        <w:category>
          <w:name w:val="General"/>
          <w:gallery w:val="placeholder"/>
        </w:category>
        <w:types>
          <w:type w:val="bbPlcHdr"/>
        </w:types>
        <w:behaviors>
          <w:behavior w:val="content"/>
        </w:behaviors>
        <w:guid w:val="{DA12E7FA-E875-4E72-96E0-36EDE02A2488}"/>
      </w:docPartPr>
      <w:docPartBody>
        <w:p w:rsidR="00A42811" w:rsidRDefault="002D438F" w:rsidP="002D438F">
          <w:pPr>
            <w:pStyle w:val="A7AAFAB52DC14C50A953DAB37A2DF1D35"/>
          </w:pPr>
          <w:r w:rsidRPr="008015A1">
            <w:rPr>
              <w:rStyle w:val="PlaceholderText"/>
            </w:rPr>
            <w:t>Click here to enter text.</w:t>
          </w:r>
        </w:p>
      </w:docPartBody>
    </w:docPart>
    <w:docPart>
      <w:docPartPr>
        <w:name w:val="6C9D0E273C1C410283AC311AD70A2AF0"/>
        <w:category>
          <w:name w:val="General"/>
          <w:gallery w:val="placeholder"/>
        </w:category>
        <w:types>
          <w:type w:val="bbPlcHdr"/>
        </w:types>
        <w:behaviors>
          <w:behavior w:val="content"/>
        </w:behaviors>
        <w:guid w:val="{F7CE2B28-F77D-4975-A34D-02CE8F4D1634}"/>
      </w:docPartPr>
      <w:docPartBody>
        <w:p w:rsidR="00A42811" w:rsidRDefault="002D438F" w:rsidP="002D438F">
          <w:pPr>
            <w:pStyle w:val="6C9D0E273C1C410283AC311AD70A2AF05"/>
          </w:pPr>
          <w:r w:rsidRPr="008015A1">
            <w:rPr>
              <w:rStyle w:val="PlaceholderText"/>
            </w:rPr>
            <w:t>Click here to enter text.</w:t>
          </w:r>
        </w:p>
      </w:docPartBody>
    </w:docPart>
    <w:docPart>
      <w:docPartPr>
        <w:name w:val="D52FD1AC87FA4C9687737BF47C5BF26D"/>
        <w:category>
          <w:name w:val="General"/>
          <w:gallery w:val="placeholder"/>
        </w:category>
        <w:types>
          <w:type w:val="bbPlcHdr"/>
        </w:types>
        <w:behaviors>
          <w:behavior w:val="content"/>
        </w:behaviors>
        <w:guid w:val="{5CCDBF05-8C29-4FEF-BA75-E86223E7434D}"/>
      </w:docPartPr>
      <w:docPartBody>
        <w:p w:rsidR="00A42811" w:rsidRDefault="002D438F" w:rsidP="002D438F">
          <w:pPr>
            <w:pStyle w:val="D52FD1AC87FA4C9687737BF47C5BF26D5"/>
          </w:pPr>
          <w:r w:rsidRPr="008015A1">
            <w:rPr>
              <w:rStyle w:val="PlaceholderText"/>
            </w:rPr>
            <w:t>Click here to enter text.</w:t>
          </w:r>
        </w:p>
      </w:docPartBody>
    </w:docPart>
    <w:docPart>
      <w:docPartPr>
        <w:name w:val="576CF2323F2F406295A0B741F18C0C55"/>
        <w:category>
          <w:name w:val="General"/>
          <w:gallery w:val="placeholder"/>
        </w:category>
        <w:types>
          <w:type w:val="bbPlcHdr"/>
        </w:types>
        <w:behaviors>
          <w:behavior w:val="content"/>
        </w:behaviors>
        <w:guid w:val="{A785D76E-F7D0-4E9E-9A48-098DDCBE2377}"/>
      </w:docPartPr>
      <w:docPartBody>
        <w:p w:rsidR="00A42811" w:rsidRDefault="002D438F" w:rsidP="002D438F">
          <w:pPr>
            <w:pStyle w:val="576CF2323F2F406295A0B741F18C0C555"/>
          </w:pPr>
          <w:r w:rsidRPr="008015A1">
            <w:rPr>
              <w:rStyle w:val="PlaceholderText"/>
            </w:rPr>
            <w:t>Click here to enter text.</w:t>
          </w:r>
        </w:p>
      </w:docPartBody>
    </w:docPart>
    <w:docPart>
      <w:docPartPr>
        <w:name w:val="4F0B0A2044C94C3C80F16FC1B9EAC1D8"/>
        <w:category>
          <w:name w:val="General"/>
          <w:gallery w:val="placeholder"/>
        </w:category>
        <w:types>
          <w:type w:val="bbPlcHdr"/>
        </w:types>
        <w:behaviors>
          <w:behavior w:val="content"/>
        </w:behaviors>
        <w:guid w:val="{4248B095-92DC-4A73-8B67-5CC938AE3B3E}"/>
      </w:docPartPr>
      <w:docPartBody>
        <w:p w:rsidR="00A42811" w:rsidRDefault="002D438F" w:rsidP="002D438F">
          <w:pPr>
            <w:pStyle w:val="4F0B0A2044C94C3C80F16FC1B9EAC1D85"/>
          </w:pPr>
          <w:r w:rsidRPr="008015A1">
            <w:rPr>
              <w:rStyle w:val="PlaceholderText"/>
            </w:rPr>
            <w:t>Click here to enter text.</w:t>
          </w:r>
        </w:p>
      </w:docPartBody>
    </w:docPart>
    <w:docPart>
      <w:docPartPr>
        <w:name w:val="899A7467B0A94E1D9607B22DF1A52737"/>
        <w:category>
          <w:name w:val="General"/>
          <w:gallery w:val="placeholder"/>
        </w:category>
        <w:types>
          <w:type w:val="bbPlcHdr"/>
        </w:types>
        <w:behaviors>
          <w:behavior w:val="content"/>
        </w:behaviors>
        <w:guid w:val="{A403813E-B07B-4E08-A054-758CE5C78CD2}"/>
      </w:docPartPr>
      <w:docPartBody>
        <w:p w:rsidR="00A42811" w:rsidRDefault="002D438F" w:rsidP="002D438F">
          <w:pPr>
            <w:pStyle w:val="899A7467B0A94E1D9607B22DF1A527375"/>
          </w:pPr>
          <w:r w:rsidRPr="008015A1">
            <w:rPr>
              <w:rStyle w:val="PlaceholderText"/>
            </w:rPr>
            <w:t>Click here to enter text.</w:t>
          </w:r>
        </w:p>
      </w:docPartBody>
    </w:docPart>
    <w:docPart>
      <w:docPartPr>
        <w:name w:val="C8E31F9E876B49E5AEC295AFAEBE542C"/>
        <w:category>
          <w:name w:val="General"/>
          <w:gallery w:val="placeholder"/>
        </w:category>
        <w:types>
          <w:type w:val="bbPlcHdr"/>
        </w:types>
        <w:behaviors>
          <w:behavior w:val="content"/>
        </w:behaviors>
        <w:guid w:val="{93A7ED53-2664-4692-B957-101C7D91BFC4}"/>
      </w:docPartPr>
      <w:docPartBody>
        <w:p w:rsidR="00A42811" w:rsidRDefault="002D438F" w:rsidP="002D438F">
          <w:pPr>
            <w:pStyle w:val="C8E31F9E876B49E5AEC295AFAEBE542C5"/>
          </w:pPr>
          <w:r w:rsidRPr="008015A1">
            <w:rPr>
              <w:rStyle w:val="PlaceholderText"/>
            </w:rPr>
            <w:t>Click here to enter text.</w:t>
          </w:r>
        </w:p>
      </w:docPartBody>
    </w:docPart>
    <w:docPart>
      <w:docPartPr>
        <w:name w:val="7AF16DD9FCD9462EA21C4EED44D9DE5F"/>
        <w:category>
          <w:name w:val="General"/>
          <w:gallery w:val="placeholder"/>
        </w:category>
        <w:types>
          <w:type w:val="bbPlcHdr"/>
        </w:types>
        <w:behaviors>
          <w:behavior w:val="content"/>
        </w:behaviors>
        <w:guid w:val="{E81A09FA-FDC2-4669-BDEE-9D93D8AC7B05}"/>
      </w:docPartPr>
      <w:docPartBody>
        <w:p w:rsidR="00A42811" w:rsidRDefault="002D438F" w:rsidP="002D438F">
          <w:pPr>
            <w:pStyle w:val="7AF16DD9FCD9462EA21C4EED44D9DE5F5"/>
          </w:pPr>
          <w:r w:rsidRPr="008015A1">
            <w:rPr>
              <w:rStyle w:val="PlaceholderText"/>
            </w:rPr>
            <w:t>Click here to enter text.</w:t>
          </w:r>
        </w:p>
      </w:docPartBody>
    </w:docPart>
    <w:docPart>
      <w:docPartPr>
        <w:name w:val="AAC1D6C165BF4CEBA1180CB64113EF9B"/>
        <w:category>
          <w:name w:val="General"/>
          <w:gallery w:val="placeholder"/>
        </w:category>
        <w:types>
          <w:type w:val="bbPlcHdr"/>
        </w:types>
        <w:behaviors>
          <w:behavior w:val="content"/>
        </w:behaviors>
        <w:guid w:val="{C1527389-C43A-4FEE-98B9-16908E4CC47E}"/>
      </w:docPartPr>
      <w:docPartBody>
        <w:p w:rsidR="00A42811" w:rsidRDefault="002D438F" w:rsidP="002D438F">
          <w:pPr>
            <w:pStyle w:val="AAC1D6C165BF4CEBA1180CB64113EF9B5"/>
          </w:pPr>
          <w:r w:rsidRPr="008015A1">
            <w:rPr>
              <w:rStyle w:val="PlaceholderText"/>
            </w:rPr>
            <w:t>Click here to enter text.</w:t>
          </w:r>
        </w:p>
      </w:docPartBody>
    </w:docPart>
    <w:docPart>
      <w:docPartPr>
        <w:name w:val="283D3B98E15C4977B745D6DA60A12AA7"/>
        <w:category>
          <w:name w:val="General"/>
          <w:gallery w:val="placeholder"/>
        </w:category>
        <w:types>
          <w:type w:val="bbPlcHdr"/>
        </w:types>
        <w:behaviors>
          <w:behavior w:val="content"/>
        </w:behaviors>
        <w:guid w:val="{7DDC1D17-62CA-49AB-B6E7-FD0DE1393A74}"/>
      </w:docPartPr>
      <w:docPartBody>
        <w:p w:rsidR="00A42811" w:rsidRDefault="002D438F" w:rsidP="002D438F">
          <w:pPr>
            <w:pStyle w:val="283D3B98E15C4977B745D6DA60A12AA75"/>
          </w:pPr>
          <w:r w:rsidRPr="008015A1">
            <w:rPr>
              <w:rStyle w:val="PlaceholderText"/>
            </w:rPr>
            <w:t>Click here to enter text.</w:t>
          </w:r>
        </w:p>
      </w:docPartBody>
    </w:docPart>
    <w:docPart>
      <w:docPartPr>
        <w:name w:val="7BFD3026EB2B43C4B640EF58BCD5F311"/>
        <w:category>
          <w:name w:val="General"/>
          <w:gallery w:val="placeholder"/>
        </w:category>
        <w:types>
          <w:type w:val="bbPlcHdr"/>
        </w:types>
        <w:behaviors>
          <w:behavior w:val="content"/>
        </w:behaviors>
        <w:guid w:val="{EDCD3B74-1DB0-4D25-AA0B-829BC78F59C2}"/>
      </w:docPartPr>
      <w:docPartBody>
        <w:p w:rsidR="00A42811" w:rsidRDefault="002D438F" w:rsidP="002D438F">
          <w:pPr>
            <w:pStyle w:val="7BFD3026EB2B43C4B640EF58BCD5F3115"/>
          </w:pPr>
          <w:r w:rsidRPr="008015A1">
            <w:rPr>
              <w:rStyle w:val="PlaceholderText"/>
            </w:rPr>
            <w:t>Click here to enter text.</w:t>
          </w:r>
        </w:p>
      </w:docPartBody>
    </w:docPart>
    <w:docPart>
      <w:docPartPr>
        <w:name w:val="2A0EF7F00CA74977A0C08A653A3B64E6"/>
        <w:category>
          <w:name w:val="General"/>
          <w:gallery w:val="placeholder"/>
        </w:category>
        <w:types>
          <w:type w:val="bbPlcHdr"/>
        </w:types>
        <w:behaviors>
          <w:behavior w:val="content"/>
        </w:behaviors>
        <w:guid w:val="{0AB0AD6E-2DAE-4440-B2AE-77C9010E1BCC}"/>
      </w:docPartPr>
      <w:docPartBody>
        <w:p w:rsidR="00A42811" w:rsidRDefault="002D438F" w:rsidP="002D438F">
          <w:pPr>
            <w:pStyle w:val="2A0EF7F00CA74977A0C08A653A3B64E65"/>
          </w:pPr>
          <w:r w:rsidRPr="008015A1">
            <w:rPr>
              <w:rStyle w:val="PlaceholderText"/>
            </w:rPr>
            <w:t>Click here to enter text.</w:t>
          </w:r>
        </w:p>
      </w:docPartBody>
    </w:docPart>
    <w:docPart>
      <w:docPartPr>
        <w:name w:val="BC594D64B25A4DD39A51E04A1DFFBE16"/>
        <w:category>
          <w:name w:val="General"/>
          <w:gallery w:val="placeholder"/>
        </w:category>
        <w:types>
          <w:type w:val="bbPlcHdr"/>
        </w:types>
        <w:behaviors>
          <w:behavior w:val="content"/>
        </w:behaviors>
        <w:guid w:val="{E9865A4A-1520-4F38-8D17-5A67F7992C84}"/>
      </w:docPartPr>
      <w:docPartBody>
        <w:p w:rsidR="00A42811" w:rsidRDefault="002D438F" w:rsidP="002D438F">
          <w:pPr>
            <w:pStyle w:val="BC594D64B25A4DD39A51E04A1DFFBE165"/>
          </w:pPr>
          <w:r w:rsidRPr="008015A1">
            <w:rPr>
              <w:rStyle w:val="PlaceholderText"/>
            </w:rPr>
            <w:t>Click here to enter text.</w:t>
          </w:r>
        </w:p>
      </w:docPartBody>
    </w:docPart>
    <w:docPart>
      <w:docPartPr>
        <w:name w:val="9267E40C06034965B664FF3074C7AAD8"/>
        <w:category>
          <w:name w:val="General"/>
          <w:gallery w:val="placeholder"/>
        </w:category>
        <w:types>
          <w:type w:val="bbPlcHdr"/>
        </w:types>
        <w:behaviors>
          <w:behavior w:val="content"/>
        </w:behaviors>
        <w:guid w:val="{AFD35359-B1B5-4B01-9181-A38EFB94425B}"/>
      </w:docPartPr>
      <w:docPartBody>
        <w:p w:rsidR="00A42811" w:rsidRDefault="002D438F" w:rsidP="002D438F">
          <w:pPr>
            <w:pStyle w:val="9267E40C06034965B664FF3074C7AAD85"/>
          </w:pPr>
          <w:r w:rsidRPr="008015A1">
            <w:rPr>
              <w:rStyle w:val="PlaceholderText"/>
            </w:rPr>
            <w:t>Click here to enter text.</w:t>
          </w:r>
        </w:p>
      </w:docPartBody>
    </w:docPart>
    <w:docPart>
      <w:docPartPr>
        <w:name w:val="A71DC438074D4B9B9D88F2AEF3056F35"/>
        <w:category>
          <w:name w:val="General"/>
          <w:gallery w:val="placeholder"/>
        </w:category>
        <w:types>
          <w:type w:val="bbPlcHdr"/>
        </w:types>
        <w:behaviors>
          <w:behavior w:val="content"/>
        </w:behaviors>
        <w:guid w:val="{86580D6C-0864-4C6E-9FAD-C232BD15A1DE}"/>
      </w:docPartPr>
      <w:docPartBody>
        <w:p w:rsidR="00A42811" w:rsidRDefault="002D438F" w:rsidP="002D438F">
          <w:pPr>
            <w:pStyle w:val="A71DC438074D4B9B9D88F2AEF3056F355"/>
          </w:pPr>
          <w:r w:rsidRPr="008015A1">
            <w:rPr>
              <w:rStyle w:val="PlaceholderText"/>
            </w:rPr>
            <w:t>Click here to enter text.</w:t>
          </w:r>
        </w:p>
      </w:docPartBody>
    </w:docPart>
    <w:docPart>
      <w:docPartPr>
        <w:name w:val="7DF67D79B34642EA8D8DE925D47FDC8D"/>
        <w:category>
          <w:name w:val="General"/>
          <w:gallery w:val="placeholder"/>
        </w:category>
        <w:types>
          <w:type w:val="bbPlcHdr"/>
        </w:types>
        <w:behaviors>
          <w:behavior w:val="content"/>
        </w:behaviors>
        <w:guid w:val="{6E240F79-36EE-4143-8A81-D836A993D393}"/>
      </w:docPartPr>
      <w:docPartBody>
        <w:p w:rsidR="00A42811" w:rsidRDefault="002D438F" w:rsidP="002D438F">
          <w:pPr>
            <w:pStyle w:val="7DF67D79B34642EA8D8DE925D47FDC8D5"/>
          </w:pPr>
          <w:r w:rsidRPr="008015A1">
            <w:rPr>
              <w:rStyle w:val="PlaceholderText"/>
            </w:rPr>
            <w:t>Click here to enter text.</w:t>
          </w:r>
        </w:p>
      </w:docPartBody>
    </w:docPart>
    <w:docPart>
      <w:docPartPr>
        <w:name w:val="2119724A3A0140508783F4557C5F696A"/>
        <w:category>
          <w:name w:val="General"/>
          <w:gallery w:val="placeholder"/>
        </w:category>
        <w:types>
          <w:type w:val="bbPlcHdr"/>
        </w:types>
        <w:behaviors>
          <w:behavior w:val="content"/>
        </w:behaviors>
        <w:guid w:val="{3E13FC05-87D7-4B1F-910D-41DA2397B018}"/>
      </w:docPartPr>
      <w:docPartBody>
        <w:p w:rsidR="00A42811" w:rsidRDefault="002D438F" w:rsidP="002D438F">
          <w:pPr>
            <w:pStyle w:val="2119724A3A0140508783F4557C5F696A5"/>
          </w:pPr>
          <w:r w:rsidRPr="008015A1">
            <w:rPr>
              <w:rStyle w:val="PlaceholderText"/>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docPartBody>
    </w:docPart>
    <w:docPart>
      <w:docPartPr>
        <w:name w:val="44A85EEED5B7482BA09C6B924C04CCE9"/>
        <w:category>
          <w:name w:val="General"/>
          <w:gallery w:val="placeholder"/>
        </w:category>
        <w:types>
          <w:type w:val="bbPlcHdr"/>
        </w:types>
        <w:behaviors>
          <w:behavior w:val="content"/>
        </w:behaviors>
        <w:guid w:val="{7074CAA1-32D9-4B86-9817-8E97B4674328}"/>
      </w:docPartPr>
      <w:docPartBody>
        <w:p w:rsidR="00A42811" w:rsidRDefault="002D438F" w:rsidP="002D438F">
          <w:pPr>
            <w:pStyle w:val="44A85EEED5B7482BA09C6B924C04CCE95"/>
          </w:pPr>
          <w:r w:rsidRPr="0049416D">
            <w:rPr>
              <w:rStyle w:val="PlaceholderText"/>
            </w:rPr>
            <w:t>Click here to enter text.</w:t>
          </w:r>
        </w:p>
      </w:docPartBody>
    </w:docPart>
    <w:docPart>
      <w:docPartPr>
        <w:name w:val="DFD8568DFA214142945A7DC123E9619A"/>
        <w:category>
          <w:name w:val="General"/>
          <w:gallery w:val="placeholder"/>
        </w:category>
        <w:types>
          <w:type w:val="bbPlcHdr"/>
        </w:types>
        <w:behaviors>
          <w:behavior w:val="content"/>
        </w:behaviors>
        <w:guid w:val="{33C8C282-C56E-4834-BC5F-9851EB4C7B46}"/>
      </w:docPartPr>
      <w:docPartBody>
        <w:p w:rsidR="00A42811" w:rsidRDefault="002D438F" w:rsidP="002D438F">
          <w:pPr>
            <w:pStyle w:val="DFD8568DFA214142945A7DC123E9619A5"/>
          </w:pPr>
          <w:r w:rsidRPr="005015D8">
            <w:rPr>
              <w:rStyle w:val="PlaceholderText"/>
            </w:rPr>
            <w:t>Click here to enter text.</w:t>
          </w:r>
        </w:p>
      </w:docPartBody>
    </w:docPart>
    <w:docPart>
      <w:docPartPr>
        <w:name w:val="09BA1A8688434137853040122EEE62C1"/>
        <w:category>
          <w:name w:val="General"/>
          <w:gallery w:val="placeholder"/>
        </w:category>
        <w:types>
          <w:type w:val="bbPlcHdr"/>
        </w:types>
        <w:behaviors>
          <w:behavior w:val="content"/>
        </w:behaviors>
        <w:guid w:val="{4991F5C4-BCFC-41E6-A211-643F2F1998AE}"/>
      </w:docPartPr>
      <w:docPartBody>
        <w:p w:rsidR="00A42811" w:rsidRDefault="002D438F" w:rsidP="002D438F">
          <w:pPr>
            <w:pStyle w:val="09BA1A8688434137853040122EEE62C15"/>
          </w:pPr>
          <w:r w:rsidRPr="005015D8">
            <w:rPr>
              <w:rStyle w:val="PlaceholderText"/>
            </w:rPr>
            <w:t>Click here to enter text.</w:t>
          </w:r>
        </w:p>
      </w:docPartBody>
    </w:docPart>
    <w:docPart>
      <w:docPartPr>
        <w:name w:val="64C7C1EB056A4DAB8FA996C7320F2A42"/>
        <w:category>
          <w:name w:val="General"/>
          <w:gallery w:val="placeholder"/>
        </w:category>
        <w:types>
          <w:type w:val="bbPlcHdr"/>
        </w:types>
        <w:behaviors>
          <w:behavior w:val="content"/>
        </w:behaviors>
        <w:guid w:val="{067A3A10-B4B8-49D2-9A77-1609F2C0D040}"/>
      </w:docPartPr>
      <w:docPartBody>
        <w:p w:rsidR="00A42811" w:rsidRDefault="002D438F" w:rsidP="002D438F">
          <w:pPr>
            <w:pStyle w:val="64C7C1EB056A4DAB8FA996C7320F2A425"/>
          </w:pPr>
          <w:r w:rsidRPr="0049416D">
            <w:rPr>
              <w:rStyle w:val="PlaceholderText"/>
            </w:rPr>
            <w:t>Facilities should provide detail regarding the learning, education opportunities and resources available to the TMO during the term. Formal education opportunities should also be included and clearly identified in the unit timetable.</w:t>
          </w:r>
        </w:p>
      </w:docPartBody>
    </w:docPart>
    <w:docPart>
      <w:docPartPr>
        <w:name w:val="66B1FDA4A84C488A9EBBD3551064DE99"/>
        <w:category>
          <w:name w:val="General"/>
          <w:gallery w:val="placeholder"/>
        </w:category>
        <w:types>
          <w:type w:val="bbPlcHdr"/>
        </w:types>
        <w:behaviors>
          <w:behavior w:val="content"/>
        </w:behaviors>
        <w:guid w:val="{4E3964C1-8904-4B98-A7A9-E8068ED1D7D3}"/>
      </w:docPartPr>
      <w:docPartBody>
        <w:p w:rsidR="00A42811" w:rsidRDefault="002D438F" w:rsidP="002D438F">
          <w:pPr>
            <w:pStyle w:val="66B1FDA4A84C488A9EBBD3551064DE995"/>
          </w:pPr>
          <w:r w:rsidRPr="0049416D">
            <w:rPr>
              <w:rStyle w:val="PlaceholderText"/>
            </w:rPr>
            <w:t>Facilities should document the formal mid and end-of-term assessment process as well as identifying TMOs’ opportunities to receiv</w:t>
          </w:r>
          <w:r>
            <w:rPr>
              <w:rStyle w:val="PlaceholderText"/>
            </w:rPr>
            <w:t>e feedback throughout the term.</w:t>
          </w:r>
        </w:p>
      </w:docPartBody>
    </w:docPart>
    <w:docPart>
      <w:docPartPr>
        <w:name w:val="06D18CC6044749A2A9528CDBAA3F1563"/>
        <w:category>
          <w:name w:val="General"/>
          <w:gallery w:val="placeholder"/>
        </w:category>
        <w:types>
          <w:type w:val="bbPlcHdr"/>
        </w:types>
        <w:behaviors>
          <w:behavior w:val="content"/>
        </w:behaviors>
        <w:guid w:val="{5DD73450-67E2-4C98-92FF-E711E1541E73}"/>
      </w:docPartPr>
      <w:docPartBody>
        <w:p w:rsidR="00A42811" w:rsidRDefault="002D438F" w:rsidP="002D438F">
          <w:pPr>
            <w:pStyle w:val="06D18CC6044749A2A9528CDBAA3F15635"/>
          </w:pPr>
          <w:r w:rsidRPr="0049416D">
            <w:rPr>
              <w:rStyle w:val="PlaceholderText"/>
            </w:rPr>
            <w:t>Any additional information that the facility con</w:t>
          </w:r>
          <w:r>
            <w:rPr>
              <w:rStyle w:val="PlaceholderText"/>
            </w:rPr>
            <w:t>siders relevant to the term.</w:t>
          </w:r>
        </w:p>
      </w:docPartBody>
    </w:docPart>
    <w:docPart>
      <w:docPartPr>
        <w:name w:val="7D464E2468B84308B2742104B74A6B14"/>
        <w:category>
          <w:name w:val="General"/>
          <w:gallery w:val="placeholder"/>
        </w:category>
        <w:types>
          <w:type w:val="bbPlcHdr"/>
        </w:types>
        <w:behaviors>
          <w:behavior w:val="content"/>
        </w:behaviors>
        <w:guid w:val="{C5BC843B-9B11-4B9A-B80D-111C870BE838}"/>
      </w:docPartPr>
      <w:docPartBody>
        <w:p w:rsidR="00926D44" w:rsidRDefault="002D438F" w:rsidP="002D438F">
          <w:pPr>
            <w:pStyle w:val="7D464E2468B84308B2742104B74A6B141"/>
          </w:pPr>
          <w:r>
            <w:rPr>
              <w:rStyle w:val="PlaceholderText"/>
              <w:rFonts w:eastAsiaTheme="minorHAnsi"/>
              <w:bCs/>
            </w:rPr>
            <w:t>Official n</w:t>
          </w:r>
          <w:r w:rsidRPr="00F25139">
            <w:rPr>
              <w:rStyle w:val="PlaceholderText"/>
              <w:rFonts w:eastAsiaTheme="minorHAnsi"/>
              <w:bCs/>
            </w:rPr>
            <w:t>ame of term</w:t>
          </w:r>
          <w:r w:rsidRPr="005015D8">
            <w:rPr>
              <w:rStyle w:val="PlaceholderText"/>
            </w:rPr>
            <w:t>.</w:t>
          </w:r>
        </w:p>
      </w:docPartBody>
    </w:docPart>
    <w:docPart>
      <w:docPartPr>
        <w:name w:val="0D99729E33924383BB5D1C9402B91310"/>
        <w:category>
          <w:name w:val="General"/>
          <w:gallery w:val="placeholder"/>
        </w:category>
        <w:types>
          <w:type w:val="bbPlcHdr"/>
        </w:types>
        <w:behaviors>
          <w:behavior w:val="content"/>
        </w:behaviors>
        <w:guid w:val="{909F3767-336A-4346-B4C4-4548737BA85A}"/>
      </w:docPartPr>
      <w:docPartBody>
        <w:p w:rsidR="00DC71A9" w:rsidRDefault="00B341A3" w:rsidP="00B341A3">
          <w:pPr>
            <w:pStyle w:val="0D99729E33924383BB5D1C9402B91310"/>
          </w:pPr>
          <w:r w:rsidRPr="005015D8">
            <w:rPr>
              <w:rStyle w:val="PlaceholderText"/>
            </w:rPr>
            <w:t>Click here to enter text.</w:t>
          </w:r>
        </w:p>
      </w:docPartBody>
    </w:docPart>
    <w:docPart>
      <w:docPartPr>
        <w:name w:val="2782FA6B49A64EED838E4B6B897B2FE8"/>
        <w:category>
          <w:name w:val="General"/>
          <w:gallery w:val="placeholder"/>
        </w:category>
        <w:types>
          <w:type w:val="bbPlcHdr"/>
        </w:types>
        <w:behaviors>
          <w:behavior w:val="content"/>
        </w:behaviors>
        <w:guid w:val="{7E1ECB13-DB92-4379-ABD8-E51280A28D95}"/>
      </w:docPartPr>
      <w:docPartBody>
        <w:p w:rsidR="00DC71A9" w:rsidRDefault="00B341A3" w:rsidP="00B341A3">
          <w:pPr>
            <w:pStyle w:val="2782FA6B49A64EED838E4B6B897B2FE8"/>
          </w:pPr>
          <w:r w:rsidRPr="008015A1">
            <w:rPr>
              <w:rStyle w:val="PlaceholderText"/>
            </w:rPr>
            <w:t>Click here to enter text.</w:t>
          </w:r>
        </w:p>
      </w:docPartBody>
    </w:docPart>
    <w:docPart>
      <w:docPartPr>
        <w:name w:val="F674F341D90742DBB8E03106DE5B1375"/>
        <w:category>
          <w:name w:val="General"/>
          <w:gallery w:val="placeholder"/>
        </w:category>
        <w:types>
          <w:type w:val="bbPlcHdr"/>
        </w:types>
        <w:behaviors>
          <w:behavior w:val="content"/>
        </w:behaviors>
        <w:guid w:val="{4AEFE18D-2AA8-45DC-A804-028FDB4C5B65}"/>
      </w:docPartPr>
      <w:docPartBody>
        <w:p w:rsidR="00DC71A9" w:rsidRDefault="00B341A3" w:rsidP="00B341A3">
          <w:pPr>
            <w:pStyle w:val="F674F341D90742DBB8E03106DE5B1375"/>
          </w:pPr>
          <w:r w:rsidRPr="008015A1">
            <w:rPr>
              <w:rStyle w:val="PlaceholderText"/>
            </w:rPr>
            <w:t>Click here to enter text.</w:t>
          </w:r>
        </w:p>
      </w:docPartBody>
    </w:docPart>
    <w:docPart>
      <w:docPartPr>
        <w:name w:val="AB911F1769D14B0D9804B0112A926FE3"/>
        <w:category>
          <w:name w:val="General"/>
          <w:gallery w:val="placeholder"/>
        </w:category>
        <w:types>
          <w:type w:val="bbPlcHdr"/>
        </w:types>
        <w:behaviors>
          <w:behavior w:val="content"/>
        </w:behaviors>
        <w:guid w:val="{A7BBD175-5DB4-43CF-84EA-294D7239D87D}"/>
      </w:docPartPr>
      <w:docPartBody>
        <w:p w:rsidR="00DC71A9" w:rsidRDefault="00B341A3" w:rsidP="00B341A3">
          <w:pPr>
            <w:pStyle w:val="AB911F1769D14B0D9804B0112A926FE3"/>
          </w:pPr>
          <w:r w:rsidRPr="008015A1">
            <w:rPr>
              <w:rStyle w:val="PlaceholderText"/>
            </w:rPr>
            <w:t>Click here to enter text.</w:t>
          </w:r>
        </w:p>
      </w:docPartBody>
    </w:docPart>
    <w:docPart>
      <w:docPartPr>
        <w:name w:val="63C3C0F943DD414B867A65175CDE12E0"/>
        <w:category>
          <w:name w:val="General"/>
          <w:gallery w:val="placeholder"/>
        </w:category>
        <w:types>
          <w:type w:val="bbPlcHdr"/>
        </w:types>
        <w:behaviors>
          <w:behavior w:val="content"/>
        </w:behaviors>
        <w:guid w:val="{8EA9DF2F-765B-452F-BCAC-4D827EA1EA11}"/>
      </w:docPartPr>
      <w:docPartBody>
        <w:p w:rsidR="00DC71A9" w:rsidRDefault="00B341A3" w:rsidP="00B341A3">
          <w:pPr>
            <w:pStyle w:val="63C3C0F943DD414B867A65175CDE12E0"/>
          </w:pPr>
          <w:r w:rsidRPr="008015A1">
            <w:rPr>
              <w:rStyle w:val="PlaceholderText"/>
            </w:rPr>
            <w:t>Click here to enter text.</w:t>
          </w:r>
        </w:p>
      </w:docPartBody>
    </w:docPart>
    <w:docPart>
      <w:docPartPr>
        <w:name w:val="E7F4D6E43FE241D6AF72E2F2C5B1B094"/>
        <w:category>
          <w:name w:val="General"/>
          <w:gallery w:val="placeholder"/>
        </w:category>
        <w:types>
          <w:type w:val="bbPlcHdr"/>
        </w:types>
        <w:behaviors>
          <w:behavior w:val="content"/>
        </w:behaviors>
        <w:guid w:val="{CF625447-0DF5-4DEC-A257-28A6E96494B9}"/>
      </w:docPartPr>
      <w:docPartBody>
        <w:p w:rsidR="00DC71A9" w:rsidRDefault="00B341A3" w:rsidP="00B341A3">
          <w:pPr>
            <w:pStyle w:val="E7F4D6E43FE241D6AF72E2F2C5B1B094"/>
          </w:pPr>
          <w:r w:rsidRPr="008015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4"/>
    <w:rsid w:val="002D438F"/>
    <w:rsid w:val="004B289A"/>
    <w:rsid w:val="006076A4"/>
    <w:rsid w:val="00926D44"/>
    <w:rsid w:val="00A42811"/>
    <w:rsid w:val="00B341A3"/>
    <w:rsid w:val="00DC71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1A3"/>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 w:type="paragraph" w:customStyle="1" w:styleId="0D99729E33924383BB5D1C9402B91310">
    <w:name w:val="0D99729E33924383BB5D1C9402B91310"/>
    <w:rsid w:val="00B341A3"/>
  </w:style>
  <w:style w:type="paragraph" w:customStyle="1" w:styleId="2782FA6B49A64EED838E4B6B897B2FE8">
    <w:name w:val="2782FA6B49A64EED838E4B6B897B2FE8"/>
    <w:rsid w:val="00B341A3"/>
  </w:style>
  <w:style w:type="paragraph" w:customStyle="1" w:styleId="F674F341D90742DBB8E03106DE5B1375">
    <w:name w:val="F674F341D90742DBB8E03106DE5B1375"/>
    <w:rsid w:val="00B341A3"/>
  </w:style>
  <w:style w:type="paragraph" w:customStyle="1" w:styleId="AB911F1769D14B0D9804B0112A926FE3">
    <w:name w:val="AB911F1769D14B0D9804B0112A926FE3"/>
    <w:rsid w:val="00B341A3"/>
  </w:style>
  <w:style w:type="paragraph" w:customStyle="1" w:styleId="63C3C0F943DD414B867A65175CDE12E0">
    <w:name w:val="63C3C0F943DD414B867A65175CDE12E0"/>
    <w:rsid w:val="00B341A3"/>
  </w:style>
  <w:style w:type="paragraph" w:customStyle="1" w:styleId="E7F4D6E43FE241D6AF72E2F2C5B1B094">
    <w:name w:val="E7F4D6E43FE241D6AF72E2F2C5B1B094"/>
    <w:rsid w:val="00B34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1A3"/>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 w:type="paragraph" w:customStyle="1" w:styleId="0D99729E33924383BB5D1C9402B91310">
    <w:name w:val="0D99729E33924383BB5D1C9402B91310"/>
    <w:rsid w:val="00B341A3"/>
  </w:style>
  <w:style w:type="paragraph" w:customStyle="1" w:styleId="2782FA6B49A64EED838E4B6B897B2FE8">
    <w:name w:val="2782FA6B49A64EED838E4B6B897B2FE8"/>
    <w:rsid w:val="00B341A3"/>
  </w:style>
  <w:style w:type="paragraph" w:customStyle="1" w:styleId="F674F341D90742DBB8E03106DE5B1375">
    <w:name w:val="F674F341D90742DBB8E03106DE5B1375"/>
    <w:rsid w:val="00B341A3"/>
  </w:style>
  <w:style w:type="paragraph" w:customStyle="1" w:styleId="AB911F1769D14B0D9804B0112A926FE3">
    <w:name w:val="AB911F1769D14B0D9804B0112A926FE3"/>
    <w:rsid w:val="00B341A3"/>
  </w:style>
  <w:style w:type="paragraph" w:customStyle="1" w:styleId="63C3C0F943DD414B867A65175CDE12E0">
    <w:name w:val="63C3C0F943DD414B867A65175CDE12E0"/>
    <w:rsid w:val="00B341A3"/>
  </w:style>
  <w:style w:type="paragraph" w:customStyle="1" w:styleId="E7F4D6E43FE241D6AF72E2F2C5B1B094">
    <w:name w:val="E7F4D6E43FE241D6AF72E2F2C5B1B094"/>
    <w:rsid w:val="00B34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D6FF-F50F-4A81-8206-018BC600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5470</Words>
  <Characters>31622</Characters>
  <Application>Microsoft Office Word</Application>
  <DocSecurity>4</DocSecurity>
  <Lines>1317</Lines>
  <Paragraphs>741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Lana Poser</cp:lastModifiedBy>
  <cp:revision>2</cp:revision>
  <cp:lastPrinted>2014-11-25T23:10:00Z</cp:lastPrinted>
  <dcterms:created xsi:type="dcterms:W3CDTF">2016-04-07T23:34:00Z</dcterms:created>
  <dcterms:modified xsi:type="dcterms:W3CDTF">2016-04-07T23:34:00Z</dcterms:modified>
</cp:coreProperties>
</file>